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F7" w:rsidRDefault="001266F7" w:rsidP="001266F7">
      <w:pPr>
        <w:autoSpaceDE w:val="0"/>
        <w:autoSpaceDN w:val="0"/>
        <w:adjustRightInd w:val="0"/>
        <w:spacing w:after="0" w:line="240" w:lineRule="auto"/>
        <w:ind w:right="27"/>
        <w:jc w:val="center"/>
        <w:rPr>
          <w:rFonts w:ascii="Arial Black" w:hAnsi="Arial Black" w:cs="Times New Roman"/>
          <w:b/>
          <w:color w:val="5F497A" w:themeColor="accent4" w:themeShade="BF"/>
          <w:sz w:val="28"/>
          <w:szCs w:val="28"/>
        </w:rPr>
      </w:pPr>
      <w:bookmarkStart w:id="0" w:name="_GoBack"/>
      <w:bookmarkEnd w:id="0"/>
      <w:r w:rsidRPr="001266F7">
        <w:rPr>
          <w:rFonts w:ascii="Arial Black" w:hAnsi="Arial Black" w:cs="Times New Roman"/>
          <w:b/>
          <w:color w:val="404040" w:themeColor="text1" w:themeTint="BF"/>
          <w:sz w:val="28"/>
          <w:szCs w:val="28"/>
        </w:rPr>
        <w:t>CORSO DI FORMAZIONE SU</w:t>
      </w:r>
      <w:r>
        <w:rPr>
          <w:rFonts w:ascii="Arial Black" w:hAnsi="Arial Black" w:cs="Times New Roman"/>
          <w:b/>
          <w:color w:val="5F497A" w:themeColor="accent4" w:themeShade="BF"/>
          <w:sz w:val="28"/>
          <w:szCs w:val="28"/>
        </w:rPr>
        <w:t>:</w:t>
      </w:r>
    </w:p>
    <w:p w:rsidR="001266F7" w:rsidRPr="00707021" w:rsidRDefault="001266F7" w:rsidP="001266F7">
      <w:pPr>
        <w:autoSpaceDE w:val="0"/>
        <w:autoSpaceDN w:val="0"/>
        <w:adjustRightInd w:val="0"/>
        <w:spacing w:after="0" w:line="240" w:lineRule="auto"/>
        <w:ind w:right="27"/>
        <w:jc w:val="center"/>
        <w:rPr>
          <w:rFonts w:ascii="Arial Black" w:hAnsi="Arial Black" w:cs="Times New Roman"/>
          <w:b/>
          <w:color w:val="5F497A" w:themeColor="accent4" w:themeShade="BF"/>
          <w:sz w:val="28"/>
          <w:szCs w:val="28"/>
        </w:rPr>
      </w:pPr>
    </w:p>
    <w:p w:rsidR="00613C99" w:rsidRPr="00613C99" w:rsidRDefault="00613C99" w:rsidP="005C4FCB">
      <w:pPr>
        <w:autoSpaceDE w:val="0"/>
        <w:autoSpaceDN w:val="0"/>
        <w:adjustRightInd w:val="0"/>
        <w:spacing w:after="0" w:line="240" w:lineRule="auto"/>
        <w:ind w:right="27"/>
        <w:jc w:val="center"/>
        <w:rPr>
          <w:rFonts w:ascii="Britannic Bold" w:hAnsi="Britannic Bold" w:cs="Times New Roman"/>
          <w:b/>
          <w:bCs/>
          <w:color w:val="FF0000"/>
          <w:sz w:val="24"/>
          <w:szCs w:val="24"/>
        </w:rPr>
      </w:pPr>
    </w:p>
    <w:p w:rsidR="005C4FCB" w:rsidRPr="001266F7" w:rsidRDefault="00AE2707" w:rsidP="00613C99">
      <w:pPr>
        <w:autoSpaceDE w:val="0"/>
        <w:autoSpaceDN w:val="0"/>
        <w:adjustRightInd w:val="0"/>
        <w:spacing w:after="0" w:line="240" w:lineRule="auto"/>
        <w:ind w:right="27"/>
        <w:jc w:val="center"/>
        <w:rPr>
          <w:rFonts w:ascii="Britannic Bold" w:hAnsi="Britannic Bold" w:cs="Times New Roman"/>
          <w:b/>
          <w:color w:val="00B050"/>
          <w:sz w:val="40"/>
          <w:szCs w:val="40"/>
        </w:rPr>
      </w:pPr>
      <w:r>
        <w:rPr>
          <w:rFonts w:ascii="Britannic Bold" w:hAnsi="Britannic Bold" w:cs="Times New Roman"/>
          <w:b/>
          <w:color w:val="365F91" w:themeColor="accent1" w:themeShade="BF"/>
          <w:sz w:val="40"/>
          <w:szCs w:val="40"/>
        </w:rPr>
        <w:t>“</w:t>
      </w:r>
      <w:r w:rsidR="005C4FCB" w:rsidRPr="00707021">
        <w:rPr>
          <w:rFonts w:ascii="Britannic Bold" w:hAnsi="Britannic Bold" w:cs="Times New Roman"/>
          <w:b/>
          <w:color w:val="365F91" w:themeColor="accent1" w:themeShade="BF"/>
          <w:sz w:val="40"/>
          <w:szCs w:val="40"/>
        </w:rPr>
        <w:t>MONOTEISMI</w:t>
      </w:r>
      <w:r w:rsidR="00707021" w:rsidRPr="00707021">
        <w:rPr>
          <w:rFonts w:ascii="Britannic Bold" w:hAnsi="Britannic Bold" w:cs="Times New Roman"/>
          <w:b/>
          <w:color w:val="365F91" w:themeColor="accent1" w:themeShade="BF"/>
          <w:sz w:val="40"/>
          <w:szCs w:val="40"/>
        </w:rPr>
        <w:t>,</w:t>
      </w:r>
      <w:r w:rsidR="005C4FCB" w:rsidRPr="00707021">
        <w:rPr>
          <w:rFonts w:ascii="Britannic Bold" w:hAnsi="Britannic Bold" w:cs="Times New Roman"/>
          <w:b/>
          <w:color w:val="FF0000"/>
          <w:sz w:val="40"/>
          <w:szCs w:val="40"/>
        </w:rPr>
        <w:t xml:space="preserve"> EDUCAZIONE </w:t>
      </w:r>
      <w:r w:rsidR="003C43BB" w:rsidRPr="00707021">
        <w:rPr>
          <w:rFonts w:ascii="Britannic Bold" w:hAnsi="Britannic Bold" w:cs="Times New Roman"/>
          <w:b/>
          <w:bCs/>
          <w:color w:val="FF0000"/>
          <w:sz w:val="40"/>
          <w:szCs w:val="40"/>
        </w:rPr>
        <w:t>CIVICA e</w:t>
      </w:r>
      <w:r w:rsidR="00613C99" w:rsidRPr="00707021">
        <w:rPr>
          <w:rFonts w:ascii="Britannic Bold" w:hAnsi="Britannic Bold" w:cs="Times New Roman"/>
          <w:b/>
          <w:bCs/>
          <w:color w:val="FF0000"/>
          <w:sz w:val="40"/>
          <w:szCs w:val="40"/>
        </w:rPr>
        <w:t xml:space="preserve"> </w:t>
      </w:r>
      <w:r w:rsidR="00613C99" w:rsidRPr="001266F7">
        <w:rPr>
          <w:rFonts w:ascii="Britannic Bold" w:hAnsi="Britannic Bold" w:cs="Times New Roman"/>
          <w:b/>
          <w:bCs/>
          <w:color w:val="FF0000"/>
          <w:sz w:val="40"/>
          <w:szCs w:val="40"/>
        </w:rPr>
        <w:t>AMBIENTALE</w:t>
      </w:r>
      <w:r w:rsidR="00707021" w:rsidRPr="001266F7">
        <w:rPr>
          <w:rFonts w:ascii="Britannic Bold" w:hAnsi="Britannic Bold" w:cs="Times New Roman"/>
          <w:b/>
          <w:bCs/>
          <w:color w:val="FF0000"/>
          <w:sz w:val="40"/>
          <w:szCs w:val="40"/>
        </w:rPr>
        <w:t>,</w:t>
      </w:r>
      <w:r w:rsidR="00707021">
        <w:rPr>
          <w:rFonts w:ascii="Britannic Bold" w:hAnsi="Britannic Bold" w:cs="Times New Roman"/>
          <w:b/>
          <w:bCs/>
          <w:color w:val="FF0000"/>
          <w:sz w:val="40"/>
          <w:szCs w:val="40"/>
        </w:rPr>
        <w:t xml:space="preserve"> </w:t>
      </w:r>
      <w:r w:rsidR="005C4FCB" w:rsidRPr="00707021">
        <w:rPr>
          <w:rFonts w:ascii="Britannic Bold" w:hAnsi="Britannic Bold" w:cs="Times New Roman"/>
          <w:b/>
          <w:color w:val="FF0000"/>
          <w:sz w:val="40"/>
          <w:szCs w:val="40"/>
        </w:rPr>
        <w:t xml:space="preserve"> </w:t>
      </w:r>
      <w:r w:rsidR="001266F7" w:rsidRPr="001266F7">
        <w:rPr>
          <w:rFonts w:ascii="Britannic Bold" w:hAnsi="Britannic Bold" w:cs="Times New Roman"/>
          <w:b/>
          <w:color w:val="00B050"/>
          <w:sz w:val="40"/>
          <w:szCs w:val="40"/>
        </w:rPr>
        <w:t>IDENTITA CULTURALE</w:t>
      </w:r>
      <w:r>
        <w:rPr>
          <w:rFonts w:ascii="Britannic Bold" w:hAnsi="Britannic Bold" w:cs="Times New Roman"/>
          <w:b/>
          <w:color w:val="00B050"/>
          <w:sz w:val="40"/>
          <w:szCs w:val="40"/>
        </w:rPr>
        <w:t>”</w:t>
      </w:r>
    </w:p>
    <w:p w:rsidR="00707021" w:rsidRPr="001266F7" w:rsidRDefault="00707021" w:rsidP="00613C99">
      <w:pPr>
        <w:autoSpaceDE w:val="0"/>
        <w:autoSpaceDN w:val="0"/>
        <w:adjustRightInd w:val="0"/>
        <w:spacing w:after="0" w:line="240" w:lineRule="auto"/>
        <w:ind w:right="27"/>
        <w:jc w:val="center"/>
        <w:rPr>
          <w:rFonts w:ascii="Britannic Bold" w:hAnsi="Britannic Bold" w:cs="Times New Roman"/>
          <w:b/>
          <w:color w:val="00B050"/>
          <w:sz w:val="40"/>
          <w:szCs w:val="40"/>
        </w:rPr>
      </w:pPr>
      <w:r w:rsidRPr="001266F7">
        <w:rPr>
          <w:rFonts w:ascii="Britannic Bold" w:hAnsi="Britannic Bold" w:cs="Times New Roman"/>
          <w:b/>
          <w:color w:val="00B050"/>
          <w:sz w:val="40"/>
          <w:szCs w:val="40"/>
        </w:rPr>
        <w:t xml:space="preserve"> </w:t>
      </w:r>
    </w:p>
    <w:p w:rsidR="00707021" w:rsidRPr="00707021" w:rsidRDefault="00707021" w:rsidP="00613C99">
      <w:pPr>
        <w:autoSpaceDE w:val="0"/>
        <w:autoSpaceDN w:val="0"/>
        <w:adjustRightInd w:val="0"/>
        <w:spacing w:after="0" w:line="240" w:lineRule="auto"/>
        <w:ind w:right="27"/>
        <w:jc w:val="center"/>
        <w:rPr>
          <w:rFonts w:ascii="Arial Black" w:hAnsi="Arial Black" w:cs="Times New Roman"/>
          <w:b/>
          <w:color w:val="5F497A" w:themeColor="accent4" w:themeShade="BF"/>
          <w:sz w:val="28"/>
          <w:szCs w:val="28"/>
        </w:rPr>
      </w:pPr>
    </w:p>
    <w:p w:rsidR="00707021" w:rsidRDefault="00707021" w:rsidP="00707021">
      <w:pPr>
        <w:shd w:val="clear" w:color="auto" w:fill="FFFFFF"/>
        <w:jc w:val="center"/>
        <w:textAlignment w:val="top"/>
        <w:rPr>
          <w:rFonts w:ascii="Arial" w:hAnsi="Arial" w:cs="Arial"/>
          <w:color w:val="3C3C3C"/>
          <w:sz w:val="2"/>
          <w:szCs w:val="2"/>
        </w:rPr>
      </w:pPr>
      <w:r>
        <w:rPr>
          <w:rFonts w:ascii="Arial" w:hAnsi="Arial" w:cs="Arial"/>
          <w:noProof/>
          <w:color w:val="3C3C3C"/>
          <w:sz w:val="2"/>
          <w:szCs w:val="2"/>
          <w:lang w:eastAsia="it-IT"/>
        </w:rPr>
        <w:drawing>
          <wp:inline distT="0" distB="0" distL="0" distR="0">
            <wp:extent cx="5716270" cy="5363210"/>
            <wp:effectExtent l="19050" t="0" r="0" b="0"/>
            <wp:docPr id="2" name="Immagine 2" descr="Relig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igioni"/>
                    <pic:cNvPicPr>
                      <a:picLocks noChangeAspect="1" noChangeArrowheads="1"/>
                    </pic:cNvPicPr>
                  </pic:nvPicPr>
                  <pic:blipFill>
                    <a:blip r:embed="rId7" cstate="print"/>
                    <a:srcRect/>
                    <a:stretch>
                      <a:fillRect/>
                    </a:stretch>
                  </pic:blipFill>
                  <pic:spPr bwMode="auto">
                    <a:xfrm>
                      <a:off x="0" y="0"/>
                      <a:ext cx="5716270" cy="5363210"/>
                    </a:xfrm>
                    <a:prstGeom prst="rect">
                      <a:avLst/>
                    </a:prstGeom>
                    <a:noFill/>
                    <a:ln w="9525">
                      <a:noFill/>
                      <a:miter lim="800000"/>
                      <a:headEnd/>
                      <a:tailEnd/>
                    </a:ln>
                  </pic:spPr>
                </pic:pic>
              </a:graphicData>
            </a:graphic>
          </wp:inline>
        </w:drawing>
      </w:r>
    </w:p>
    <w:p w:rsidR="00707021" w:rsidRDefault="00707021" w:rsidP="00707021">
      <w:pPr>
        <w:ind w:right="27"/>
        <w:jc w:val="both"/>
        <w:rPr>
          <w:rFonts w:ascii="Times New Roman" w:hAnsi="Times New Roman" w:cs="Times New Roman"/>
          <w:b/>
          <w:sz w:val="24"/>
          <w:szCs w:val="24"/>
        </w:rPr>
      </w:pPr>
      <w:r w:rsidRPr="00F91999">
        <w:rPr>
          <w:rFonts w:ascii="Times New Roman" w:hAnsi="Times New Roman" w:cs="Times New Roman"/>
          <w:b/>
          <w:sz w:val="24"/>
          <w:szCs w:val="24"/>
        </w:rPr>
        <w:t>PROMOTORI DEL PROGETTO</w:t>
      </w:r>
      <w:r>
        <w:rPr>
          <w:rFonts w:ascii="Times New Roman" w:hAnsi="Times New Roman" w:cs="Times New Roman"/>
          <w:b/>
          <w:sz w:val="24"/>
          <w:szCs w:val="24"/>
        </w:rPr>
        <w:t>:</w:t>
      </w:r>
    </w:p>
    <w:p w:rsidR="00707021" w:rsidRPr="00707021" w:rsidRDefault="00707021" w:rsidP="00707021">
      <w:pPr>
        <w:ind w:right="27"/>
        <w:jc w:val="both"/>
        <w:rPr>
          <w:rFonts w:ascii="Times New Roman" w:hAnsi="Times New Roman" w:cs="Times New Roman"/>
          <w:color w:val="C00000"/>
          <w:sz w:val="28"/>
          <w:szCs w:val="28"/>
        </w:rPr>
      </w:pPr>
      <w:r w:rsidRPr="00707021">
        <w:rPr>
          <w:rFonts w:ascii="Times New Roman" w:hAnsi="Times New Roman" w:cs="Times New Roman"/>
          <w:color w:val="C00000"/>
          <w:sz w:val="28"/>
          <w:szCs w:val="28"/>
        </w:rPr>
        <w:t>L’ISTITUTO DI PSICOLOGIA INTERCULTURALE</w:t>
      </w:r>
      <w:r w:rsidR="00671789">
        <w:rPr>
          <w:rFonts w:ascii="Times New Roman" w:hAnsi="Times New Roman" w:cs="Times New Roman"/>
          <w:color w:val="C00000"/>
          <w:sz w:val="28"/>
          <w:szCs w:val="28"/>
        </w:rPr>
        <w:t xml:space="preserve"> ETS (Ente del Terzo Settore)</w:t>
      </w:r>
    </w:p>
    <w:p w:rsidR="00707021" w:rsidRDefault="00707021" w:rsidP="00707021">
      <w:pPr>
        <w:ind w:right="27"/>
        <w:jc w:val="both"/>
        <w:rPr>
          <w:rFonts w:ascii="Times New Roman" w:hAnsi="Times New Roman" w:cs="Times New Roman"/>
          <w:sz w:val="24"/>
          <w:szCs w:val="24"/>
        </w:rPr>
      </w:pPr>
      <w:r>
        <w:rPr>
          <w:rFonts w:ascii="Times New Roman" w:hAnsi="Times New Roman" w:cs="Times New Roman"/>
          <w:sz w:val="24"/>
          <w:szCs w:val="24"/>
        </w:rPr>
        <w:t xml:space="preserve">in collaborazione con la </w:t>
      </w:r>
      <w:r w:rsidRPr="00707021">
        <w:rPr>
          <w:rFonts w:ascii="Times New Roman" w:hAnsi="Times New Roman" w:cs="Times New Roman"/>
          <w:color w:val="C00000"/>
          <w:sz w:val="24"/>
          <w:szCs w:val="24"/>
        </w:rPr>
        <w:t>FEDERAZIONE NAZIONALE CEMEA</w:t>
      </w:r>
      <w:r w:rsidR="00937CF5">
        <w:rPr>
          <w:rFonts w:ascii="Times New Roman" w:hAnsi="Times New Roman" w:cs="Times New Roman"/>
          <w:color w:val="C00000"/>
          <w:sz w:val="24"/>
          <w:szCs w:val="24"/>
        </w:rPr>
        <w:t xml:space="preserve"> e MOVMENTO EUROPEO</w:t>
      </w:r>
    </w:p>
    <w:p w:rsidR="00707021" w:rsidRDefault="005508AE" w:rsidP="00707021">
      <w:pPr>
        <w:ind w:right="27"/>
        <w:jc w:val="both"/>
      </w:pPr>
      <w:hyperlink r:id="rId8" w:history="1">
        <w:r w:rsidR="00707021" w:rsidRPr="00A46047">
          <w:rPr>
            <w:rFonts w:ascii="Times New Roman" w:hAnsi="Times New Roman" w:cs="Times New Roman"/>
            <w:b/>
            <w:i/>
            <w:sz w:val="24"/>
            <w:szCs w:val="24"/>
          </w:rPr>
          <w:t>Contatti</w:t>
        </w:r>
      </w:hyperlink>
      <w:r w:rsidR="00707021" w:rsidRPr="00F91999">
        <w:rPr>
          <w:rFonts w:ascii="Times New Roman" w:hAnsi="Times New Roman" w:cs="Times New Roman"/>
          <w:sz w:val="24"/>
          <w:szCs w:val="24"/>
          <w:u w:val="single"/>
        </w:rPr>
        <w:t>:</w:t>
      </w:r>
      <w:r w:rsidR="00707021">
        <w:rPr>
          <w:rFonts w:ascii="Times New Roman" w:hAnsi="Times New Roman" w:cs="Times New Roman"/>
          <w:sz w:val="24"/>
          <w:szCs w:val="24"/>
          <w:u w:val="single"/>
        </w:rPr>
        <w:t xml:space="preserve"> </w:t>
      </w:r>
      <w:r w:rsidR="00707021" w:rsidRPr="00A91A8D">
        <w:rPr>
          <w:rFonts w:ascii="Times New Roman" w:hAnsi="Times New Roman" w:cs="Times New Roman"/>
          <w:color w:val="365F91" w:themeColor="accent1" w:themeShade="BF"/>
          <w:sz w:val="24"/>
          <w:szCs w:val="24"/>
          <w:u w:val="single"/>
        </w:rPr>
        <w:t>ist</w:t>
      </w:r>
      <w:hyperlink r:id="rId9" w:history="1">
        <w:r w:rsidR="00707021" w:rsidRPr="00A91A8D">
          <w:rPr>
            <w:rStyle w:val="Collegamentoipertestuale"/>
            <w:rFonts w:ascii="Times New Roman" w:hAnsi="Times New Roman" w:cs="Times New Roman"/>
            <w:color w:val="365F91" w:themeColor="accent1" w:themeShade="BF"/>
            <w:sz w:val="24"/>
            <w:szCs w:val="24"/>
          </w:rPr>
          <w:t>psicologiainterculturale@gmail.com</w:t>
        </w:r>
      </w:hyperlink>
    </w:p>
    <w:p w:rsidR="00707021" w:rsidRPr="00600204" w:rsidRDefault="005508AE" w:rsidP="00707021">
      <w:pPr>
        <w:ind w:right="27"/>
        <w:jc w:val="both"/>
        <w:rPr>
          <w:rFonts w:ascii="Times New Roman" w:hAnsi="Times New Roman" w:cs="Times New Roman"/>
          <w:color w:val="17365D" w:themeColor="text2" w:themeShade="BF"/>
          <w:u w:val="single"/>
        </w:rPr>
      </w:pPr>
      <w:hyperlink r:id="rId10" w:history="1">
        <w:r w:rsidR="00707021" w:rsidRPr="00B25D44">
          <w:rPr>
            <w:rStyle w:val="Collegamentoipertestuale"/>
            <w:rFonts w:ascii="Times New Roman" w:hAnsi="Times New Roman" w:cs="Times New Roman"/>
          </w:rPr>
          <w:t>https://psicologiainterculturale.altervista.org/</w:t>
        </w:r>
      </w:hyperlink>
    </w:p>
    <w:p w:rsidR="00613C99" w:rsidRDefault="00613C99" w:rsidP="00613C99">
      <w:pPr>
        <w:autoSpaceDE w:val="0"/>
        <w:autoSpaceDN w:val="0"/>
        <w:adjustRightInd w:val="0"/>
        <w:spacing w:after="0" w:line="240" w:lineRule="auto"/>
        <w:ind w:right="27"/>
        <w:jc w:val="center"/>
        <w:rPr>
          <w:rFonts w:ascii="Britannic Bold" w:hAnsi="Britannic Bold" w:cs="Times New Roman"/>
          <w:b/>
          <w:color w:val="00B050"/>
          <w:sz w:val="32"/>
          <w:szCs w:val="32"/>
        </w:rPr>
      </w:pPr>
    </w:p>
    <w:p w:rsidR="00613C99" w:rsidRDefault="00613C99" w:rsidP="00613C99">
      <w:pPr>
        <w:autoSpaceDE w:val="0"/>
        <w:autoSpaceDN w:val="0"/>
        <w:adjustRightInd w:val="0"/>
        <w:spacing w:after="0" w:line="240" w:lineRule="auto"/>
        <w:ind w:right="27"/>
        <w:jc w:val="center"/>
        <w:rPr>
          <w:rFonts w:ascii="Britannic Bold" w:hAnsi="Britannic Bold" w:cs="Times New Roman"/>
          <w:b/>
          <w:color w:val="00B050"/>
          <w:sz w:val="32"/>
          <w:szCs w:val="32"/>
        </w:rPr>
      </w:pPr>
    </w:p>
    <w:p w:rsidR="00613C99" w:rsidRDefault="00613C99" w:rsidP="00613C99">
      <w:pPr>
        <w:autoSpaceDE w:val="0"/>
        <w:autoSpaceDN w:val="0"/>
        <w:adjustRightInd w:val="0"/>
        <w:spacing w:after="0" w:line="240" w:lineRule="auto"/>
        <w:ind w:right="27"/>
        <w:jc w:val="center"/>
        <w:rPr>
          <w:rFonts w:ascii="Britannic Bold" w:hAnsi="Britannic Bold" w:cs="Times New Roman"/>
          <w:b/>
          <w:color w:val="00B050"/>
          <w:sz w:val="32"/>
          <w:szCs w:val="32"/>
        </w:rPr>
      </w:pPr>
    </w:p>
    <w:p w:rsidR="005C4FCB" w:rsidRDefault="005C4FCB" w:rsidP="005C4FCB">
      <w:pPr>
        <w:autoSpaceDE w:val="0"/>
        <w:autoSpaceDN w:val="0"/>
        <w:adjustRightInd w:val="0"/>
        <w:spacing w:after="0" w:line="240" w:lineRule="auto"/>
        <w:ind w:right="27"/>
        <w:jc w:val="center"/>
        <w:rPr>
          <w:rFonts w:ascii="Times New Roman" w:hAnsi="Times New Roman" w:cs="Times New Roman"/>
          <w:b/>
          <w:bCs/>
          <w:sz w:val="24"/>
          <w:szCs w:val="24"/>
        </w:rPr>
      </w:pPr>
    </w:p>
    <w:p w:rsidR="005C4FCB" w:rsidRDefault="005C4FCB" w:rsidP="005C4FCB">
      <w:pPr>
        <w:autoSpaceDE w:val="0"/>
        <w:autoSpaceDN w:val="0"/>
        <w:adjustRightInd w:val="0"/>
        <w:spacing w:after="0" w:line="240" w:lineRule="auto"/>
        <w:ind w:left="284" w:right="423"/>
        <w:jc w:val="both"/>
        <w:rPr>
          <w:rFonts w:ascii="Times New Roman" w:hAnsi="Times New Roman" w:cs="Times New Roman"/>
          <w:bCs/>
          <w:sz w:val="24"/>
          <w:szCs w:val="24"/>
        </w:rPr>
      </w:pPr>
      <w:r w:rsidRPr="00B20B1D">
        <w:rPr>
          <w:rFonts w:ascii="Times New Roman" w:hAnsi="Times New Roman" w:cs="Times New Roman"/>
          <w:bCs/>
          <w:sz w:val="24"/>
          <w:szCs w:val="24"/>
        </w:rPr>
        <w:t>A seguito dei Convegni</w:t>
      </w:r>
      <w:r>
        <w:rPr>
          <w:rFonts w:ascii="Times New Roman" w:hAnsi="Times New Roman" w:cs="Times New Roman"/>
          <w:bCs/>
          <w:sz w:val="24"/>
          <w:szCs w:val="24"/>
        </w:rPr>
        <w:t xml:space="preserve"> intitolati: </w:t>
      </w:r>
      <w:r w:rsidRPr="00B20B1D">
        <w:rPr>
          <w:rFonts w:ascii="Times New Roman" w:hAnsi="Times New Roman" w:cs="Times New Roman"/>
          <w:bCs/>
          <w:i/>
          <w:sz w:val="24"/>
          <w:szCs w:val="24"/>
        </w:rPr>
        <w:t>Le religioni come sistemi e</w:t>
      </w:r>
      <w:r>
        <w:rPr>
          <w:rFonts w:ascii="Times New Roman" w:hAnsi="Times New Roman" w:cs="Times New Roman"/>
          <w:bCs/>
          <w:i/>
          <w:sz w:val="24"/>
          <w:szCs w:val="24"/>
        </w:rPr>
        <w:t xml:space="preserve">ducativi: </w:t>
      </w:r>
      <w:r w:rsidRPr="00B20B1D">
        <w:rPr>
          <w:rFonts w:ascii="Times New Roman" w:hAnsi="Times New Roman" w:cs="Times New Roman"/>
          <w:bCs/>
          <w:i/>
          <w:sz w:val="24"/>
          <w:szCs w:val="24"/>
        </w:rPr>
        <w:t>Ebraismo, Cristianesimo, Islam</w:t>
      </w:r>
      <w:r>
        <w:rPr>
          <w:rFonts w:ascii="Times New Roman" w:hAnsi="Times New Roman" w:cs="Times New Roman"/>
          <w:bCs/>
          <w:sz w:val="24"/>
          <w:szCs w:val="24"/>
        </w:rPr>
        <w:t>, svolti a Roma negli anni 2015,2016,2017, l’ISTITUTO DI PSICOLOGIA INTERCULTURALE ETS, in collaborazione con la FEDERAZIONE NAZIONALE CEMEA, propone ai docenti di scuola di ogni ordine e grado un progetto annuale rinnovabile, da realizzare all’inizio dell’anno scolastico 2020-2021 sull’educazione civica e ambientale declinata anche secondo i valori delle tre religioni monoteiste: ebraismo cristianesimo ed islam.</w:t>
      </w:r>
    </w:p>
    <w:p w:rsidR="005C4FCB" w:rsidRDefault="005C4FCB" w:rsidP="005C4FCB">
      <w:pPr>
        <w:autoSpaceDE w:val="0"/>
        <w:autoSpaceDN w:val="0"/>
        <w:adjustRightInd w:val="0"/>
        <w:spacing w:after="0" w:line="240" w:lineRule="auto"/>
        <w:ind w:left="284" w:right="423"/>
        <w:jc w:val="both"/>
        <w:rPr>
          <w:rFonts w:ascii="Times New Roman" w:hAnsi="Times New Roman" w:cs="Times New Roman"/>
          <w:bCs/>
          <w:sz w:val="24"/>
          <w:szCs w:val="24"/>
        </w:rPr>
      </w:pPr>
      <w:r>
        <w:rPr>
          <w:rFonts w:ascii="Times New Roman" w:hAnsi="Times New Roman" w:cs="Times New Roman"/>
          <w:bCs/>
          <w:sz w:val="24"/>
          <w:szCs w:val="24"/>
        </w:rPr>
        <w:t xml:space="preserve"> Nel presente progetto il termine “religione” è inteso in senso socio-antropologico come cultura di tipo religioso, riferito ad un ampio sistema di simboli e valori identitari significativi che influenzano l’agire umano. In tal senso, nel progetto, la valenza religiosa non viene considerata nei suoi aspetti fideistici contrapposti al laicismo della scuola, ma piuttosto come una risorsa di significati valoriali che può motivare gli alunni ad essa </w:t>
      </w:r>
      <w:r w:rsidR="000A3B06">
        <w:rPr>
          <w:rFonts w:ascii="Times New Roman" w:hAnsi="Times New Roman" w:cs="Times New Roman"/>
          <w:bCs/>
          <w:sz w:val="24"/>
          <w:szCs w:val="24"/>
        </w:rPr>
        <w:t>a</w:t>
      </w:r>
      <w:r>
        <w:rPr>
          <w:rFonts w:ascii="Times New Roman" w:hAnsi="Times New Roman" w:cs="Times New Roman"/>
          <w:bCs/>
          <w:sz w:val="24"/>
          <w:szCs w:val="24"/>
        </w:rPr>
        <w:t>ppartenenti a partecipare alle attività scolastiche legittimandone l’etica ed i principi sottostanti. Da questo punto di vista, il prevedere diverse ottiche religiose all’interno della proposta didattica, amplifica l’orizzonte interculturale della scuola facilitando il confronto e il dialogo nel riconoscimento di molteplici alterità, e contribuisce a formare alunni e futuri cittadini come membri di una società plurale.</w:t>
      </w:r>
    </w:p>
    <w:p w:rsidR="005C4FCB" w:rsidRPr="00B20B1D" w:rsidRDefault="005C4FCB" w:rsidP="005C4FCB">
      <w:pPr>
        <w:autoSpaceDE w:val="0"/>
        <w:autoSpaceDN w:val="0"/>
        <w:adjustRightInd w:val="0"/>
        <w:spacing w:after="0" w:line="240" w:lineRule="auto"/>
        <w:ind w:left="284" w:right="423"/>
        <w:jc w:val="both"/>
        <w:rPr>
          <w:rFonts w:ascii="Times New Roman" w:hAnsi="Times New Roman" w:cs="Times New Roman"/>
          <w:bCs/>
          <w:sz w:val="24"/>
          <w:szCs w:val="24"/>
        </w:rPr>
      </w:pPr>
    </w:p>
    <w:p w:rsidR="005C4FCB" w:rsidRDefault="005C4FCB" w:rsidP="005C4FCB">
      <w:pPr>
        <w:autoSpaceDE w:val="0"/>
        <w:autoSpaceDN w:val="0"/>
        <w:adjustRightInd w:val="0"/>
        <w:spacing w:after="0" w:line="240" w:lineRule="auto"/>
        <w:ind w:left="284" w:right="423"/>
        <w:jc w:val="both"/>
        <w:rPr>
          <w:rFonts w:ascii="Times New Roman" w:hAnsi="Times New Roman" w:cs="Times New Roman"/>
          <w:b/>
          <w:bCs/>
          <w:sz w:val="24"/>
          <w:szCs w:val="24"/>
        </w:rPr>
      </w:pPr>
      <w:r>
        <w:rPr>
          <w:rFonts w:ascii="Times New Roman" w:hAnsi="Times New Roman" w:cs="Times New Roman"/>
          <w:b/>
          <w:bCs/>
          <w:sz w:val="24"/>
          <w:szCs w:val="24"/>
        </w:rPr>
        <w:t>Educazione ambientale e religioni nel contesto laico della scuola</w:t>
      </w:r>
    </w:p>
    <w:p w:rsidR="005C4FCB" w:rsidRDefault="005C4FCB" w:rsidP="005C4FCB">
      <w:pPr>
        <w:autoSpaceDE w:val="0"/>
        <w:autoSpaceDN w:val="0"/>
        <w:adjustRightInd w:val="0"/>
        <w:spacing w:after="0" w:line="240" w:lineRule="auto"/>
        <w:ind w:left="284" w:right="423"/>
        <w:jc w:val="both"/>
        <w:rPr>
          <w:rFonts w:ascii="Times New Roman" w:hAnsi="Times New Roman" w:cs="Times New Roman"/>
          <w:bCs/>
          <w:sz w:val="24"/>
          <w:szCs w:val="24"/>
        </w:rPr>
      </w:pPr>
      <w:r>
        <w:rPr>
          <w:rFonts w:ascii="Times New Roman" w:hAnsi="Times New Roman" w:cs="Times New Roman"/>
          <w:bCs/>
          <w:sz w:val="24"/>
          <w:szCs w:val="24"/>
        </w:rPr>
        <w:t>Nel nostro paese,</w:t>
      </w:r>
      <w:r w:rsidR="000A3B06">
        <w:rPr>
          <w:rFonts w:ascii="Times New Roman" w:hAnsi="Times New Roman" w:cs="Times New Roman"/>
          <w:bCs/>
          <w:sz w:val="24"/>
          <w:szCs w:val="24"/>
        </w:rPr>
        <w:t xml:space="preserve"> </w:t>
      </w:r>
      <w:r>
        <w:rPr>
          <w:rFonts w:ascii="Times New Roman" w:hAnsi="Times New Roman" w:cs="Times New Roman"/>
          <w:bCs/>
          <w:sz w:val="24"/>
          <w:szCs w:val="24"/>
        </w:rPr>
        <w:t>la difesa della laicità della scuola garantisce il fatto di non prediligere alcuna religione ma di essere garante delle religioni di tutti, ed è senza dubbio il punto di partenza per costruire al suo interno un’ottica non escludente delle culture pluralistiche degli alunni presenti sul nostro territorio. Soprattutto in un contesto multiculturale come quello odierno il pluralismo rappresenta lo strumento per costruire un futuro democratico all’interno della società che ha sempre bisogno di orizzonti di senso per prosperare e sopravvivere.</w:t>
      </w:r>
    </w:p>
    <w:p w:rsidR="005C4FCB" w:rsidRPr="00F91999" w:rsidRDefault="005C4FCB" w:rsidP="005C4FCB">
      <w:pPr>
        <w:autoSpaceDE w:val="0"/>
        <w:autoSpaceDN w:val="0"/>
        <w:adjustRightInd w:val="0"/>
        <w:spacing w:after="0" w:line="240" w:lineRule="auto"/>
        <w:ind w:left="284" w:right="423"/>
        <w:jc w:val="both"/>
        <w:rPr>
          <w:rFonts w:ascii="Times New Roman" w:hAnsi="Times New Roman" w:cs="Times New Roman"/>
          <w:sz w:val="24"/>
          <w:szCs w:val="24"/>
        </w:rPr>
      </w:pPr>
      <w:r>
        <w:rPr>
          <w:rFonts w:ascii="Times New Roman" w:hAnsi="Times New Roman" w:cs="Times New Roman"/>
          <w:bCs/>
          <w:sz w:val="24"/>
          <w:szCs w:val="24"/>
        </w:rPr>
        <w:t xml:space="preserve"> Per arrivare a questa costruzione è necessario quindi riconoscere e comprendere che ogni individuo, sia adulto o bambino, in quanto</w:t>
      </w:r>
      <w:r w:rsidRPr="00F91999">
        <w:rPr>
          <w:rFonts w:ascii="Times New Roman" w:hAnsi="Times New Roman" w:cs="Times New Roman"/>
          <w:sz w:val="24"/>
          <w:szCs w:val="24"/>
        </w:rPr>
        <w:t xml:space="preserve"> membro a pieno titolo di diversi contesti –  locale,</w:t>
      </w:r>
      <w:r>
        <w:rPr>
          <w:rFonts w:ascii="Times New Roman" w:hAnsi="Times New Roman" w:cs="Times New Roman"/>
          <w:sz w:val="24"/>
          <w:szCs w:val="24"/>
        </w:rPr>
        <w:t xml:space="preserve"> urbano,</w:t>
      </w:r>
      <w:r w:rsidRPr="00F91999">
        <w:rPr>
          <w:rFonts w:ascii="Times New Roman" w:hAnsi="Times New Roman" w:cs="Times New Roman"/>
          <w:sz w:val="24"/>
          <w:szCs w:val="24"/>
        </w:rPr>
        <w:t xml:space="preserve"> nazionale,</w:t>
      </w:r>
      <w:r w:rsidR="000A3B06">
        <w:rPr>
          <w:rFonts w:ascii="Times New Roman" w:hAnsi="Times New Roman" w:cs="Times New Roman"/>
          <w:sz w:val="24"/>
          <w:szCs w:val="24"/>
        </w:rPr>
        <w:t xml:space="preserve"> </w:t>
      </w:r>
      <w:r w:rsidRPr="00F91999">
        <w:rPr>
          <w:rFonts w:ascii="Times New Roman" w:hAnsi="Times New Roman" w:cs="Times New Roman"/>
          <w:sz w:val="24"/>
          <w:szCs w:val="24"/>
        </w:rPr>
        <w:t xml:space="preserve">europeo, mondiale – </w:t>
      </w:r>
      <w:r w:rsidRPr="00F91999">
        <w:rPr>
          <w:rFonts w:ascii="Times New Roman" w:hAnsi="Times New Roman" w:cs="Times New Roman"/>
          <w:iCs/>
          <w:sz w:val="24"/>
          <w:szCs w:val="24"/>
        </w:rPr>
        <w:t>è portat</w:t>
      </w:r>
      <w:r>
        <w:rPr>
          <w:rFonts w:ascii="Times New Roman" w:hAnsi="Times New Roman" w:cs="Times New Roman"/>
          <w:iCs/>
          <w:sz w:val="24"/>
          <w:szCs w:val="24"/>
        </w:rPr>
        <w:t>ore</w:t>
      </w:r>
      <w:r w:rsidRPr="00F91999">
        <w:rPr>
          <w:rFonts w:ascii="Times New Roman" w:hAnsi="Times New Roman" w:cs="Times New Roman"/>
          <w:iCs/>
          <w:sz w:val="24"/>
          <w:szCs w:val="24"/>
        </w:rPr>
        <w:t xml:space="preserve"> di identità plurime</w:t>
      </w:r>
      <w:r>
        <w:rPr>
          <w:rFonts w:ascii="Times New Roman" w:hAnsi="Times New Roman" w:cs="Times New Roman"/>
          <w:iCs/>
          <w:sz w:val="24"/>
          <w:szCs w:val="24"/>
        </w:rPr>
        <w:t>, al cui interno si trova senza dubbio le culture religiose. Queste sono</w:t>
      </w:r>
      <w:r w:rsidRPr="00F91999">
        <w:rPr>
          <w:rFonts w:ascii="Times New Roman" w:hAnsi="Times New Roman" w:cs="Times New Roman"/>
          <w:sz w:val="24"/>
          <w:szCs w:val="24"/>
        </w:rPr>
        <w:t xml:space="preserve"> appartenenze consolidate che di volta in volta</w:t>
      </w:r>
      <w:r>
        <w:rPr>
          <w:rFonts w:ascii="Times New Roman" w:hAnsi="Times New Roman" w:cs="Times New Roman"/>
          <w:sz w:val="24"/>
          <w:szCs w:val="24"/>
        </w:rPr>
        <w:t xml:space="preserve"> </w:t>
      </w:r>
      <w:r w:rsidRPr="00F91999">
        <w:rPr>
          <w:rFonts w:ascii="Times New Roman" w:hAnsi="Times New Roman" w:cs="Times New Roman"/>
          <w:sz w:val="24"/>
          <w:szCs w:val="24"/>
        </w:rPr>
        <w:t xml:space="preserve">emergono e hanno la prevalenza, mettendo il soggetto di fronte a sistemi valoriali talvolta in contrasto e tra i quali è necessario scegliere. </w:t>
      </w:r>
      <w:r>
        <w:rPr>
          <w:rFonts w:ascii="Times New Roman" w:hAnsi="Times New Roman" w:cs="Times New Roman"/>
          <w:sz w:val="24"/>
          <w:szCs w:val="24"/>
        </w:rPr>
        <w:t>L</w:t>
      </w:r>
      <w:r w:rsidRPr="00F91999">
        <w:rPr>
          <w:rFonts w:ascii="Times New Roman" w:hAnsi="Times New Roman" w:cs="Times New Roman"/>
          <w:sz w:val="24"/>
          <w:szCs w:val="24"/>
        </w:rPr>
        <w:t>a scomparsa di valori tradizionali fa si che gli individui, privati dei tradizionali quadri di riferimento, spesso cerc</w:t>
      </w:r>
      <w:r>
        <w:rPr>
          <w:rFonts w:ascii="Times New Roman" w:hAnsi="Times New Roman" w:cs="Times New Roman"/>
          <w:sz w:val="24"/>
          <w:szCs w:val="24"/>
        </w:rPr>
        <w:t>hi</w:t>
      </w:r>
      <w:r w:rsidRPr="00F91999">
        <w:rPr>
          <w:rFonts w:ascii="Times New Roman" w:hAnsi="Times New Roman" w:cs="Times New Roman"/>
          <w:sz w:val="24"/>
          <w:szCs w:val="24"/>
        </w:rPr>
        <w:t xml:space="preserve">no di fondare gruppi virtuali, mediati </w:t>
      </w:r>
      <w:r>
        <w:rPr>
          <w:rFonts w:ascii="Times New Roman" w:hAnsi="Times New Roman" w:cs="Times New Roman"/>
          <w:sz w:val="24"/>
          <w:szCs w:val="24"/>
        </w:rPr>
        <w:t xml:space="preserve">attraverso i mass media, nei quali </w:t>
      </w:r>
      <w:r w:rsidRPr="00F91999">
        <w:rPr>
          <w:rFonts w:ascii="Times New Roman" w:hAnsi="Times New Roman" w:cs="Times New Roman"/>
          <w:sz w:val="24"/>
          <w:szCs w:val="24"/>
        </w:rPr>
        <w:t xml:space="preserve">è facile entrare, ma che è altrettanto semplice abbandonare. </w:t>
      </w:r>
      <w:r>
        <w:rPr>
          <w:rFonts w:ascii="Times New Roman" w:hAnsi="Times New Roman" w:cs="Times New Roman"/>
          <w:sz w:val="24"/>
          <w:szCs w:val="24"/>
        </w:rPr>
        <w:t>Il valore effimero</w:t>
      </w:r>
      <w:r w:rsidRPr="00F91999">
        <w:rPr>
          <w:rFonts w:ascii="Times New Roman" w:hAnsi="Times New Roman" w:cs="Times New Roman"/>
          <w:sz w:val="24"/>
          <w:szCs w:val="24"/>
        </w:rPr>
        <w:t xml:space="preserve"> di tali fenomeni non produce identità forti ma sottolinea la fragilità dei modelli a cui sono sottoposte le nuove generazioni. Inoltre </w:t>
      </w:r>
      <w:r>
        <w:rPr>
          <w:rFonts w:ascii="Times New Roman" w:hAnsi="Times New Roman" w:cs="Times New Roman"/>
          <w:sz w:val="24"/>
          <w:szCs w:val="24"/>
        </w:rPr>
        <w:t>si trascura il fatto che i fenomeni</w:t>
      </w:r>
      <w:r w:rsidRPr="00F91999">
        <w:rPr>
          <w:rFonts w:ascii="Times New Roman" w:hAnsi="Times New Roman" w:cs="Times New Roman"/>
          <w:sz w:val="24"/>
          <w:szCs w:val="24"/>
        </w:rPr>
        <w:t xml:space="preserve"> che si va</w:t>
      </w:r>
      <w:r>
        <w:rPr>
          <w:rFonts w:ascii="Times New Roman" w:hAnsi="Times New Roman" w:cs="Times New Roman"/>
          <w:sz w:val="24"/>
          <w:szCs w:val="24"/>
        </w:rPr>
        <w:t>nno</w:t>
      </w:r>
      <w:r w:rsidRPr="00F91999">
        <w:rPr>
          <w:rFonts w:ascii="Times New Roman" w:hAnsi="Times New Roman" w:cs="Times New Roman"/>
          <w:sz w:val="24"/>
          <w:szCs w:val="24"/>
        </w:rPr>
        <w:t xml:space="preserve"> delineando produc</w:t>
      </w:r>
      <w:r>
        <w:rPr>
          <w:rFonts w:ascii="Times New Roman" w:hAnsi="Times New Roman" w:cs="Times New Roman"/>
          <w:sz w:val="24"/>
          <w:szCs w:val="24"/>
        </w:rPr>
        <w:t>ono</w:t>
      </w:r>
      <w:r w:rsidRPr="00F91999">
        <w:rPr>
          <w:rFonts w:ascii="Times New Roman" w:hAnsi="Times New Roman" w:cs="Times New Roman"/>
          <w:sz w:val="24"/>
          <w:szCs w:val="24"/>
        </w:rPr>
        <w:t xml:space="preserve"> delle profonde diseguaglianze nel tessuto sociale dove spesso si verifica una netta divisione tra coloro che si muovono agevolmente tra differenti identità, e coloro ai quali viene negata la scelta di una propria identità. </w:t>
      </w:r>
      <w:r>
        <w:rPr>
          <w:rFonts w:ascii="Times New Roman" w:hAnsi="Times New Roman" w:cs="Times New Roman"/>
          <w:sz w:val="24"/>
          <w:szCs w:val="24"/>
        </w:rPr>
        <w:t>Questi ultimi sono</w:t>
      </w:r>
      <w:r w:rsidRPr="00F91999">
        <w:rPr>
          <w:rFonts w:ascii="Times New Roman" w:hAnsi="Times New Roman" w:cs="Times New Roman"/>
          <w:sz w:val="24"/>
          <w:szCs w:val="24"/>
        </w:rPr>
        <w:t xml:space="preserve"> stranieri o appartengono alle classi meno abbienti, spesso ancorate alle tematiche delle periferie urbane,</w:t>
      </w:r>
      <w:r w:rsidR="000A3B06">
        <w:rPr>
          <w:rFonts w:ascii="Times New Roman" w:hAnsi="Times New Roman" w:cs="Times New Roman"/>
          <w:sz w:val="24"/>
          <w:szCs w:val="24"/>
        </w:rPr>
        <w:t xml:space="preserve"> secolarizzate e</w:t>
      </w:r>
      <w:r w:rsidRPr="00F91999">
        <w:rPr>
          <w:rFonts w:ascii="Times New Roman" w:hAnsi="Times New Roman" w:cs="Times New Roman"/>
          <w:sz w:val="24"/>
          <w:szCs w:val="24"/>
        </w:rPr>
        <w:t xml:space="preserve"> degradate che non offrono valori civici con i quali identificarsi.</w:t>
      </w:r>
    </w:p>
    <w:p w:rsidR="005C4FCB" w:rsidRDefault="005C4FCB" w:rsidP="005C4FCB">
      <w:pPr>
        <w:spacing w:line="240" w:lineRule="auto"/>
        <w:ind w:left="284" w:right="423"/>
        <w:contextualSpacing/>
        <w:jc w:val="both"/>
        <w:rPr>
          <w:rFonts w:ascii="Times New Roman" w:hAnsi="Times New Roman" w:cs="Times New Roman"/>
          <w:sz w:val="24"/>
          <w:szCs w:val="24"/>
        </w:rPr>
      </w:pPr>
      <w:r w:rsidRPr="00F91999">
        <w:rPr>
          <w:rFonts w:ascii="Times New Roman" w:hAnsi="Times New Roman" w:cs="Times New Roman"/>
          <w:sz w:val="24"/>
          <w:szCs w:val="24"/>
        </w:rPr>
        <w:t>Il recente riemerg</w:t>
      </w:r>
      <w:r>
        <w:rPr>
          <w:rFonts w:ascii="Times New Roman" w:hAnsi="Times New Roman" w:cs="Times New Roman"/>
          <w:sz w:val="24"/>
          <w:szCs w:val="24"/>
        </w:rPr>
        <w:t xml:space="preserve">ere della sfera religiosa con </w:t>
      </w:r>
      <w:r w:rsidRPr="00F91999">
        <w:rPr>
          <w:rFonts w:ascii="Times New Roman" w:hAnsi="Times New Roman" w:cs="Times New Roman"/>
          <w:sz w:val="24"/>
          <w:szCs w:val="24"/>
        </w:rPr>
        <w:t xml:space="preserve">valori di appartenenza </w:t>
      </w:r>
      <w:r>
        <w:rPr>
          <w:rFonts w:ascii="Times New Roman" w:hAnsi="Times New Roman" w:cs="Times New Roman"/>
          <w:sz w:val="24"/>
          <w:szCs w:val="24"/>
        </w:rPr>
        <w:t>sentiti</w:t>
      </w:r>
      <w:r w:rsidRPr="00F91999">
        <w:rPr>
          <w:rFonts w:ascii="Times New Roman" w:hAnsi="Times New Roman" w:cs="Times New Roman"/>
          <w:sz w:val="24"/>
          <w:szCs w:val="24"/>
        </w:rPr>
        <w:t xml:space="preserve"> soprattutto nei gruppi immigrati,</w:t>
      </w:r>
      <w:r>
        <w:rPr>
          <w:rFonts w:ascii="Times New Roman" w:hAnsi="Times New Roman" w:cs="Times New Roman"/>
          <w:sz w:val="24"/>
          <w:szCs w:val="24"/>
        </w:rPr>
        <w:t xml:space="preserve"> devono</w:t>
      </w:r>
      <w:r w:rsidRPr="00F91999">
        <w:rPr>
          <w:rFonts w:ascii="Times New Roman" w:hAnsi="Times New Roman" w:cs="Times New Roman"/>
          <w:sz w:val="24"/>
          <w:szCs w:val="24"/>
        </w:rPr>
        <w:t xml:space="preserve"> far comprendere che questa sfera </w:t>
      </w:r>
      <w:r>
        <w:rPr>
          <w:rFonts w:ascii="Times New Roman" w:hAnsi="Times New Roman" w:cs="Times New Roman"/>
          <w:sz w:val="24"/>
          <w:szCs w:val="24"/>
        </w:rPr>
        <w:t>ha bisogno di</w:t>
      </w:r>
      <w:r w:rsidRPr="00F91999">
        <w:rPr>
          <w:rFonts w:ascii="Times New Roman" w:hAnsi="Times New Roman" w:cs="Times New Roman"/>
          <w:sz w:val="24"/>
          <w:szCs w:val="24"/>
        </w:rPr>
        <w:t xml:space="preserve"> essere riconosciuta e valorizz</w:t>
      </w:r>
      <w:r>
        <w:rPr>
          <w:rFonts w:ascii="Times New Roman" w:hAnsi="Times New Roman" w:cs="Times New Roman"/>
          <w:sz w:val="24"/>
          <w:szCs w:val="24"/>
        </w:rPr>
        <w:t>ata come strumento identitario e ciò diventa una tematica importante</w:t>
      </w:r>
      <w:r w:rsidRPr="00F91999">
        <w:rPr>
          <w:rFonts w:ascii="Times New Roman" w:hAnsi="Times New Roman" w:cs="Times New Roman"/>
          <w:sz w:val="24"/>
          <w:szCs w:val="24"/>
        </w:rPr>
        <w:t xml:space="preserve"> anche per educare </w:t>
      </w:r>
      <w:r>
        <w:rPr>
          <w:rFonts w:ascii="Times New Roman" w:hAnsi="Times New Roman" w:cs="Times New Roman"/>
          <w:sz w:val="24"/>
          <w:szCs w:val="24"/>
        </w:rPr>
        <w:t>gli insegnati a considerare un approccio globale verso la personalità de</w:t>
      </w:r>
      <w:r w:rsidRPr="00F91999">
        <w:rPr>
          <w:rFonts w:ascii="Times New Roman" w:hAnsi="Times New Roman" w:cs="Times New Roman"/>
          <w:sz w:val="24"/>
          <w:szCs w:val="24"/>
        </w:rPr>
        <w:t>gli</w:t>
      </w:r>
      <w:r>
        <w:rPr>
          <w:rFonts w:ascii="Times New Roman" w:hAnsi="Times New Roman" w:cs="Times New Roman"/>
          <w:sz w:val="24"/>
          <w:szCs w:val="24"/>
        </w:rPr>
        <w:t xml:space="preserve"> alunni che non va scissa nei contesti di apprendimento quali la scuola e la famiglia di origine. In tal senso diventa utile nella didattica scolastica, laddove possibile, fare riferimento ai valori </w:t>
      </w:r>
      <w:r>
        <w:rPr>
          <w:rFonts w:ascii="Times New Roman" w:hAnsi="Times New Roman" w:cs="Times New Roman"/>
          <w:sz w:val="24"/>
          <w:szCs w:val="24"/>
        </w:rPr>
        <w:lastRenderedPageBreak/>
        <w:t>religiosi degli allievi e declinarli all’interno delle tematiche scolastiche affrontandole con una ottica interdisciplinare ed interculturale.</w:t>
      </w:r>
    </w:p>
    <w:p w:rsidR="005C4FCB" w:rsidRDefault="005C4FCB" w:rsidP="005C4FCB">
      <w:pPr>
        <w:spacing w:line="240" w:lineRule="auto"/>
        <w:ind w:left="284" w:right="423"/>
        <w:jc w:val="both"/>
        <w:rPr>
          <w:rFonts w:ascii="Times New Roman" w:hAnsi="Times New Roman" w:cs="Times New Roman"/>
          <w:sz w:val="24"/>
          <w:szCs w:val="24"/>
        </w:rPr>
      </w:pPr>
      <w:r>
        <w:rPr>
          <w:rFonts w:ascii="Times New Roman" w:hAnsi="Times New Roman" w:cs="Times New Roman"/>
          <w:sz w:val="24"/>
          <w:szCs w:val="24"/>
        </w:rPr>
        <w:t>Il presente progetto propone di integrare all’</w:t>
      </w:r>
      <w:r w:rsidR="000A3B06">
        <w:rPr>
          <w:rFonts w:ascii="Times New Roman" w:hAnsi="Times New Roman" w:cs="Times New Roman"/>
          <w:sz w:val="24"/>
          <w:szCs w:val="24"/>
        </w:rPr>
        <w:t xml:space="preserve">interno dell’approccio generale </w:t>
      </w:r>
      <w:r>
        <w:rPr>
          <w:rFonts w:ascii="Times New Roman" w:hAnsi="Times New Roman" w:cs="Times New Roman"/>
          <w:sz w:val="24"/>
          <w:szCs w:val="24"/>
        </w:rPr>
        <w:t>riferito all’educazione civica e ambientale, le visioni specifiche delle religioni</w:t>
      </w:r>
      <w:r w:rsidRPr="0006433F">
        <w:rPr>
          <w:rFonts w:ascii="Times New Roman" w:hAnsi="Times New Roman" w:cs="Times New Roman"/>
          <w:sz w:val="24"/>
          <w:szCs w:val="24"/>
        </w:rPr>
        <w:t xml:space="preserve"> </w:t>
      </w:r>
      <w:r>
        <w:rPr>
          <w:rFonts w:ascii="Times New Roman" w:hAnsi="Times New Roman" w:cs="Times New Roman"/>
          <w:sz w:val="24"/>
          <w:szCs w:val="24"/>
        </w:rPr>
        <w:t>su questi temi: i riferimenti all’ambiente infatti sono contenuti</w:t>
      </w:r>
      <w:r w:rsidRPr="00F91999">
        <w:rPr>
          <w:rFonts w:ascii="Times New Roman" w:hAnsi="Times New Roman" w:cs="Times New Roman"/>
          <w:sz w:val="24"/>
          <w:szCs w:val="24"/>
        </w:rPr>
        <w:t xml:space="preserve"> proprio nei testi sacri delle tre religioni monoteiste storicamente presenti in Europa: Ebraismo Cristianesimo e Islam. </w:t>
      </w:r>
    </w:p>
    <w:p w:rsidR="00AE2707" w:rsidRPr="002C6EB3" w:rsidRDefault="00AE2707" w:rsidP="00AE2707">
      <w:pPr>
        <w:ind w:left="284" w:right="423"/>
        <w:jc w:val="both"/>
        <w:rPr>
          <w:rFonts w:ascii="Times New Roman" w:hAnsi="Times New Roman" w:cs="Times New Roman"/>
          <w:b/>
          <w:sz w:val="24"/>
          <w:szCs w:val="24"/>
        </w:rPr>
      </w:pPr>
      <w:r>
        <w:rPr>
          <w:rFonts w:ascii="Times New Roman" w:hAnsi="Times New Roman" w:cs="Times New Roman"/>
          <w:b/>
          <w:sz w:val="24"/>
          <w:szCs w:val="24"/>
        </w:rPr>
        <w:t>Relatori e Formatori</w:t>
      </w:r>
      <w:r w:rsidRPr="002C6EB3">
        <w:rPr>
          <w:rFonts w:ascii="Times New Roman" w:hAnsi="Times New Roman" w:cs="Times New Roman"/>
          <w:b/>
          <w:sz w:val="24"/>
          <w:szCs w:val="24"/>
        </w:rPr>
        <w:t>:</w:t>
      </w:r>
    </w:p>
    <w:p w:rsidR="00AE2707" w:rsidRPr="00104AC6" w:rsidRDefault="00AE2707" w:rsidP="00AE2707">
      <w:pPr>
        <w:ind w:left="284" w:right="423"/>
        <w:jc w:val="both"/>
        <w:rPr>
          <w:rFonts w:ascii="Times New Roman" w:hAnsi="Times New Roman" w:cs="Times New Roman"/>
          <w:sz w:val="24"/>
          <w:szCs w:val="24"/>
        </w:rPr>
      </w:pPr>
      <w:r w:rsidRPr="00104AC6">
        <w:rPr>
          <w:rFonts w:ascii="Times New Roman" w:hAnsi="Times New Roman" w:cs="Times New Roman"/>
          <w:sz w:val="24"/>
          <w:szCs w:val="24"/>
        </w:rPr>
        <w:t>Antonella Castelnuovo</w:t>
      </w:r>
      <w:r>
        <w:rPr>
          <w:rFonts w:ascii="Times New Roman" w:hAnsi="Times New Roman" w:cs="Times New Roman"/>
          <w:sz w:val="24"/>
          <w:szCs w:val="24"/>
        </w:rPr>
        <w:t xml:space="preserve">, </w:t>
      </w:r>
      <w:r w:rsidRPr="00AB58E1">
        <w:rPr>
          <w:rFonts w:ascii="Times New Roman" w:hAnsi="Times New Roman" w:cs="Times New Roman"/>
          <w:sz w:val="24"/>
          <w:szCs w:val="24"/>
        </w:rPr>
        <w:t>già</w:t>
      </w:r>
      <w:r w:rsidRPr="00C65D98">
        <w:rPr>
          <w:rFonts w:ascii="Times New Roman" w:hAnsi="Times New Roman" w:cs="Times New Roman"/>
          <w:i/>
          <w:sz w:val="24"/>
          <w:szCs w:val="24"/>
        </w:rPr>
        <w:t xml:space="preserve"> Sapienza Università di Roma</w:t>
      </w:r>
      <w:r>
        <w:rPr>
          <w:rFonts w:ascii="Times New Roman" w:hAnsi="Times New Roman" w:cs="Times New Roman"/>
          <w:sz w:val="24"/>
          <w:szCs w:val="24"/>
        </w:rPr>
        <w:t xml:space="preserve"> (Ebraismo)</w:t>
      </w:r>
    </w:p>
    <w:p w:rsidR="00AE2707" w:rsidRPr="00104AC6" w:rsidRDefault="00AE2707" w:rsidP="00AE2707">
      <w:pPr>
        <w:ind w:left="284" w:right="423"/>
        <w:jc w:val="both"/>
        <w:rPr>
          <w:rFonts w:ascii="Times New Roman" w:hAnsi="Times New Roman" w:cs="Times New Roman"/>
          <w:sz w:val="24"/>
          <w:szCs w:val="24"/>
        </w:rPr>
      </w:pPr>
      <w:r w:rsidRPr="00104AC6">
        <w:rPr>
          <w:rFonts w:ascii="Times New Roman" w:hAnsi="Times New Roman" w:cs="Times New Roman"/>
          <w:sz w:val="24"/>
          <w:szCs w:val="24"/>
        </w:rPr>
        <w:t>Antonio Cucin</w:t>
      </w:r>
      <w:r>
        <w:rPr>
          <w:rFonts w:ascii="Times New Roman" w:hAnsi="Times New Roman" w:cs="Times New Roman"/>
          <w:sz w:val="24"/>
          <w:szCs w:val="24"/>
        </w:rPr>
        <w:t>i</w:t>
      </w:r>
      <w:r w:rsidRPr="00104AC6">
        <w:rPr>
          <w:rFonts w:ascii="Times New Roman" w:hAnsi="Times New Roman" w:cs="Times New Roman"/>
          <w:sz w:val="24"/>
          <w:szCs w:val="24"/>
        </w:rPr>
        <w:t>ello</w:t>
      </w:r>
      <w:r>
        <w:rPr>
          <w:rFonts w:ascii="Times New Roman" w:hAnsi="Times New Roman" w:cs="Times New Roman"/>
          <w:sz w:val="24"/>
          <w:szCs w:val="24"/>
        </w:rPr>
        <w:t xml:space="preserve">, </w:t>
      </w:r>
      <w:r w:rsidRPr="00C65D98">
        <w:rPr>
          <w:rFonts w:ascii="Times New Roman" w:hAnsi="Times New Roman" w:cs="Times New Roman"/>
          <w:i/>
          <w:sz w:val="24"/>
          <w:szCs w:val="24"/>
        </w:rPr>
        <w:t>Università Cattolica di Milano</w:t>
      </w:r>
      <w:r>
        <w:rPr>
          <w:rFonts w:ascii="Times New Roman" w:hAnsi="Times New Roman" w:cs="Times New Roman"/>
          <w:sz w:val="24"/>
          <w:szCs w:val="24"/>
        </w:rPr>
        <w:t>(Islam)</w:t>
      </w:r>
    </w:p>
    <w:p w:rsidR="00AE2707" w:rsidRPr="00104AC6" w:rsidRDefault="00AE2707" w:rsidP="00AE2707">
      <w:pPr>
        <w:ind w:left="284" w:right="423"/>
        <w:jc w:val="both"/>
        <w:rPr>
          <w:rFonts w:ascii="Times New Roman" w:hAnsi="Times New Roman" w:cs="Times New Roman"/>
          <w:sz w:val="24"/>
          <w:szCs w:val="24"/>
        </w:rPr>
      </w:pPr>
      <w:r w:rsidRPr="00104AC6">
        <w:rPr>
          <w:rFonts w:ascii="Times New Roman" w:hAnsi="Times New Roman" w:cs="Times New Roman"/>
          <w:sz w:val="24"/>
          <w:szCs w:val="24"/>
        </w:rPr>
        <w:t xml:space="preserve">Anna </w:t>
      </w:r>
      <w:proofErr w:type="spellStart"/>
      <w:r w:rsidRPr="00104AC6">
        <w:rPr>
          <w:rFonts w:ascii="Times New Roman" w:hAnsi="Times New Roman" w:cs="Times New Roman"/>
          <w:sz w:val="24"/>
          <w:szCs w:val="24"/>
        </w:rPr>
        <w:t>Coen</w:t>
      </w:r>
      <w:proofErr w:type="spellEnd"/>
      <w:r>
        <w:rPr>
          <w:rFonts w:ascii="Times New Roman" w:hAnsi="Times New Roman" w:cs="Times New Roman"/>
          <w:sz w:val="24"/>
          <w:szCs w:val="24"/>
        </w:rPr>
        <w:t xml:space="preserve">, </w:t>
      </w:r>
      <w:r w:rsidRPr="00C65D98">
        <w:rPr>
          <w:rFonts w:ascii="Times New Roman" w:hAnsi="Times New Roman" w:cs="Times New Roman"/>
          <w:i/>
          <w:sz w:val="24"/>
          <w:szCs w:val="24"/>
        </w:rPr>
        <w:t>Tavolo</w:t>
      </w:r>
      <w:r>
        <w:rPr>
          <w:rFonts w:ascii="Times New Roman" w:hAnsi="Times New Roman" w:cs="Times New Roman"/>
          <w:sz w:val="24"/>
          <w:szCs w:val="24"/>
        </w:rPr>
        <w:t xml:space="preserve"> </w:t>
      </w:r>
      <w:r w:rsidRPr="00C65D98">
        <w:rPr>
          <w:rFonts w:ascii="Times New Roman" w:hAnsi="Times New Roman" w:cs="Times New Roman"/>
          <w:i/>
          <w:sz w:val="24"/>
          <w:szCs w:val="24"/>
        </w:rPr>
        <w:t>Interreligioso di Roma</w:t>
      </w:r>
      <w:r>
        <w:rPr>
          <w:rFonts w:ascii="Times New Roman" w:hAnsi="Times New Roman" w:cs="Times New Roman"/>
          <w:sz w:val="24"/>
          <w:szCs w:val="24"/>
        </w:rPr>
        <w:t xml:space="preserve"> (Ebraismo)</w:t>
      </w:r>
    </w:p>
    <w:p w:rsidR="00AE2707" w:rsidRDefault="00AE2707" w:rsidP="00AE2707">
      <w:pPr>
        <w:ind w:left="284" w:right="423"/>
        <w:jc w:val="both"/>
        <w:rPr>
          <w:rFonts w:ascii="Times New Roman" w:hAnsi="Times New Roman" w:cs="Times New Roman"/>
          <w:sz w:val="24"/>
          <w:szCs w:val="24"/>
        </w:rPr>
      </w:pPr>
      <w:r w:rsidRPr="00104AC6">
        <w:rPr>
          <w:rFonts w:ascii="Times New Roman" w:hAnsi="Times New Roman" w:cs="Times New Roman"/>
          <w:sz w:val="24"/>
          <w:szCs w:val="24"/>
        </w:rPr>
        <w:t xml:space="preserve">Manuela </w:t>
      </w:r>
      <w:proofErr w:type="spellStart"/>
      <w:r w:rsidRPr="00104AC6">
        <w:rPr>
          <w:rFonts w:ascii="Times New Roman" w:hAnsi="Times New Roman" w:cs="Times New Roman"/>
          <w:sz w:val="24"/>
          <w:szCs w:val="24"/>
        </w:rPr>
        <w:t>Galaverni</w:t>
      </w:r>
      <w:proofErr w:type="spellEnd"/>
      <w:r>
        <w:rPr>
          <w:rFonts w:ascii="Times New Roman" w:hAnsi="Times New Roman" w:cs="Times New Roman"/>
          <w:sz w:val="24"/>
          <w:szCs w:val="24"/>
        </w:rPr>
        <w:t xml:space="preserve">, </w:t>
      </w:r>
      <w:r w:rsidRPr="00DD493D">
        <w:rPr>
          <w:rFonts w:ascii="Times New Roman" w:hAnsi="Times New Roman" w:cs="Times New Roman"/>
          <w:i/>
          <w:sz w:val="24"/>
          <w:szCs w:val="24"/>
        </w:rPr>
        <w:t>Pontificio Istituto di Studi Arabi e Islami</w:t>
      </w:r>
      <w:r w:rsidR="00E7223C">
        <w:rPr>
          <w:rFonts w:ascii="Times New Roman" w:hAnsi="Times New Roman" w:cs="Times New Roman"/>
          <w:i/>
          <w:sz w:val="24"/>
          <w:szCs w:val="24"/>
        </w:rPr>
        <w:t>s</w:t>
      </w:r>
      <w:r w:rsidRPr="00DD493D">
        <w:rPr>
          <w:rFonts w:ascii="Times New Roman" w:hAnsi="Times New Roman" w:cs="Times New Roman"/>
          <w:i/>
          <w:sz w:val="24"/>
          <w:szCs w:val="24"/>
        </w:rPr>
        <w:t>tica</w:t>
      </w:r>
      <w:r>
        <w:rPr>
          <w:rFonts w:ascii="Times New Roman" w:hAnsi="Times New Roman" w:cs="Times New Roman"/>
          <w:sz w:val="24"/>
          <w:szCs w:val="24"/>
        </w:rPr>
        <w:t xml:space="preserve"> (Islam)</w:t>
      </w:r>
    </w:p>
    <w:p w:rsidR="00AE2707" w:rsidRDefault="00AE2707" w:rsidP="00AE2707">
      <w:pPr>
        <w:ind w:left="284" w:right="423"/>
        <w:jc w:val="both"/>
        <w:rPr>
          <w:rFonts w:ascii="Times New Roman" w:hAnsi="Times New Roman" w:cs="Times New Roman"/>
          <w:sz w:val="24"/>
          <w:szCs w:val="24"/>
        </w:rPr>
      </w:pPr>
      <w:r>
        <w:rPr>
          <w:rFonts w:ascii="Times New Roman" w:hAnsi="Times New Roman" w:cs="Times New Roman"/>
          <w:sz w:val="24"/>
          <w:szCs w:val="24"/>
        </w:rPr>
        <w:t>Elisa Battistella</w:t>
      </w:r>
      <w:r w:rsidRPr="009C44AA">
        <w:rPr>
          <w:rFonts w:ascii="Times New Roman" w:hAnsi="Times New Roman" w:cs="Times New Roman"/>
          <w:i/>
          <w:sz w:val="24"/>
          <w:szCs w:val="24"/>
        </w:rPr>
        <w:t xml:space="preserve">, </w:t>
      </w:r>
      <w:r>
        <w:rPr>
          <w:rFonts w:ascii="Times New Roman" w:hAnsi="Times New Roman" w:cs="Times New Roman"/>
          <w:i/>
          <w:sz w:val="24"/>
          <w:szCs w:val="24"/>
        </w:rPr>
        <w:t>I</w:t>
      </w:r>
      <w:r w:rsidRPr="009510FD">
        <w:rPr>
          <w:rFonts w:ascii="Times New Roman" w:hAnsi="Times New Roman" w:cs="Times New Roman"/>
          <w:i/>
          <w:sz w:val="24"/>
          <w:szCs w:val="24"/>
        </w:rPr>
        <w:t xml:space="preserve">stituto </w:t>
      </w:r>
      <w:proofErr w:type="spellStart"/>
      <w:r w:rsidRPr="009510FD">
        <w:rPr>
          <w:rFonts w:ascii="Times New Roman" w:hAnsi="Times New Roman" w:cs="Times New Roman"/>
          <w:i/>
          <w:sz w:val="24"/>
          <w:szCs w:val="24"/>
        </w:rPr>
        <w:t>tecnico“D’Annunzio</w:t>
      </w:r>
      <w:proofErr w:type="spellEnd"/>
      <w:r w:rsidRPr="009510FD">
        <w:rPr>
          <w:rFonts w:ascii="Times New Roman" w:hAnsi="Times New Roman" w:cs="Times New Roman"/>
          <w:i/>
          <w:sz w:val="24"/>
          <w:szCs w:val="24"/>
        </w:rPr>
        <w:t>” e il liceo artistico “Max Fabiani” di Gorizia.</w:t>
      </w:r>
      <w:r>
        <w:rPr>
          <w:rFonts w:ascii="Times New Roman" w:hAnsi="Times New Roman" w:cs="Times New Roman"/>
          <w:sz w:val="24"/>
          <w:szCs w:val="24"/>
        </w:rPr>
        <w:t xml:space="preserve"> (Cristianesimo)</w:t>
      </w:r>
    </w:p>
    <w:p w:rsidR="00AE2707" w:rsidRPr="005E7655" w:rsidRDefault="00AE2707" w:rsidP="00AE2707">
      <w:pPr>
        <w:ind w:left="284" w:right="423"/>
        <w:jc w:val="both"/>
        <w:rPr>
          <w:rFonts w:ascii="Times New Roman" w:hAnsi="Times New Roman" w:cs="Times New Roman"/>
          <w:b/>
          <w:sz w:val="24"/>
          <w:szCs w:val="24"/>
        </w:rPr>
      </w:pPr>
      <w:r w:rsidRPr="005E7655">
        <w:rPr>
          <w:rFonts w:ascii="Times New Roman" w:hAnsi="Times New Roman" w:cs="Times New Roman"/>
          <w:b/>
          <w:sz w:val="24"/>
          <w:szCs w:val="24"/>
        </w:rPr>
        <w:t>Comitato Scientifico</w:t>
      </w:r>
    </w:p>
    <w:p w:rsidR="00AE2707" w:rsidRDefault="00AE2707" w:rsidP="00AE2707">
      <w:pPr>
        <w:ind w:left="284" w:right="423"/>
        <w:jc w:val="both"/>
        <w:rPr>
          <w:rFonts w:ascii="Times New Roman" w:hAnsi="Times New Roman" w:cs="Times New Roman"/>
          <w:i/>
          <w:sz w:val="24"/>
          <w:szCs w:val="24"/>
        </w:rPr>
      </w:pPr>
      <w:r>
        <w:rPr>
          <w:rFonts w:ascii="Times New Roman" w:hAnsi="Times New Roman" w:cs="Times New Roman"/>
          <w:sz w:val="24"/>
          <w:szCs w:val="24"/>
        </w:rPr>
        <w:t xml:space="preserve">Clotilde Pontecorvo, </w:t>
      </w:r>
      <w:r w:rsidRPr="005E7655">
        <w:rPr>
          <w:rFonts w:ascii="Times New Roman" w:hAnsi="Times New Roman" w:cs="Times New Roman"/>
          <w:i/>
          <w:sz w:val="24"/>
          <w:szCs w:val="24"/>
        </w:rPr>
        <w:t>Prof Emerito Sapienza Università di Roma</w:t>
      </w:r>
    </w:p>
    <w:p w:rsidR="00937CF5" w:rsidRDefault="00937CF5" w:rsidP="00AE2707">
      <w:pPr>
        <w:ind w:left="284" w:right="423"/>
        <w:jc w:val="both"/>
        <w:rPr>
          <w:rFonts w:ascii="Times New Roman" w:hAnsi="Times New Roman" w:cs="Times New Roman"/>
          <w:sz w:val="24"/>
          <w:szCs w:val="24"/>
        </w:rPr>
      </w:pPr>
      <w:r w:rsidRPr="00937CF5">
        <w:rPr>
          <w:rFonts w:ascii="Times New Roman" w:hAnsi="Times New Roman" w:cs="Times New Roman"/>
          <w:sz w:val="24"/>
          <w:szCs w:val="24"/>
        </w:rPr>
        <w:t xml:space="preserve"> Prof. Virgilio </w:t>
      </w:r>
      <w:proofErr w:type="spellStart"/>
      <w:r w:rsidRPr="00937CF5">
        <w:rPr>
          <w:rFonts w:ascii="Times New Roman" w:hAnsi="Times New Roman" w:cs="Times New Roman"/>
          <w:sz w:val="24"/>
          <w:szCs w:val="24"/>
        </w:rPr>
        <w:t>Dastoli</w:t>
      </w:r>
      <w:proofErr w:type="spellEnd"/>
      <w:r>
        <w:rPr>
          <w:rFonts w:ascii="Times New Roman" w:hAnsi="Times New Roman" w:cs="Times New Roman"/>
          <w:i/>
          <w:sz w:val="24"/>
          <w:szCs w:val="24"/>
        </w:rPr>
        <w:t>, Presidente Movimento Europeo</w:t>
      </w:r>
    </w:p>
    <w:p w:rsidR="00AE2707" w:rsidRDefault="00AE2707" w:rsidP="00AE2707">
      <w:pPr>
        <w:ind w:left="284" w:right="423"/>
        <w:jc w:val="both"/>
        <w:rPr>
          <w:rFonts w:ascii="Times New Roman" w:hAnsi="Times New Roman" w:cs="Times New Roman"/>
          <w:sz w:val="24"/>
          <w:szCs w:val="24"/>
        </w:rPr>
      </w:pPr>
      <w:r>
        <w:rPr>
          <w:rFonts w:ascii="Times New Roman" w:hAnsi="Times New Roman" w:cs="Times New Roman"/>
          <w:sz w:val="24"/>
          <w:szCs w:val="24"/>
        </w:rPr>
        <w:t>Federazione Nazionale Italiana dei C.E.M.E.A.</w:t>
      </w:r>
    </w:p>
    <w:p w:rsidR="00AE2707" w:rsidRPr="00F32A05" w:rsidRDefault="00AE2707" w:rsidP="00AE2707">
      <w:pPr>
        <w:ind w:left="284" w:right="423"/>
        <w:jc w:val="both"/>
        <w:rPr>
          <w:rFonts w:ascii="Times New Roman" w:hAnsi="Times New Roman" w:cs="Times New Roman"/>
          <w:b/>
          <w:sz w:val="24"/>
          <w:szCs w:val="24"/>
        </w:rPr>
      </w:pPr>
      <w:r w:rsidRPr="00F32A05">
        <w:rPr>
          <w:rFonts w:ascii="Times New Roman" w:hAnsi="Times New Roman" w:cs="Times New Roman"/>
          <w:b/>
          <w:sz w:val="24"/>
          <w:szCs w:val="24"/>
        </w:rPr>
        <w:t>Segreteria</w:t>
      </w:r>
    </w:p>
    <w:p w:rsidR="00AE2707" w:rsidRDefault="00AE2707" w:rsidP="00AE2707">
      <w:pPr>
        <w:ind w:left="284" w:right="423"/>
        <w:jc w:val="both"/>
        <w:rPr>
          <w:rFonts w:ascii="Times New Roman" w:hAnsi="Times New Roman" w:cs="Times New Roman"/>
          <w:sz w:val="24"/>
          <w:szCs w:val="24"/>
        </w:rPr>
      </w:pPr>
      <w:r>
        <w:rPr>
          <w:rFonts w:ascii="Times New Roman" w:hAnsi="Times New Roman" w:cs="Times New Roman"/>
          <w:sz w:val="24"/>
          <w:szCs w:val="24"/>
        </w:rPr>
        <w:t xml:space="preserve">Sara Rossetti </w:t>
      </w:r>
    </w:p>
    <w:p w:rsidR="00AE2707" w:rsidRDefault="00AE2707" w:rsidP="00AE2707">
      <w:pPr>
        <w:ind w:left="284" w:right="423"/>
        <w:jc w:val="both"/>
        <w:rPr>
          <w:rFonts w:ascii="Times New Roman" w:hAnsi="Times New Roman" w:cs="Times New Roman"/>
          <w:color w:val="1F497D" w:themeColor="text2"/>
          <w:sz w:val="24"/>
          <w:szCs w:val="24"/>
        </w:rPr>
      </w:pPr>
      <w:r>
        <w:rPr>
          <w:rFonts w:ascii="Times New Roman" w:hAnsi="Times New Roman" w:cs="Times New Roman"/>
          <w:sz w:val="24"/>
          <w:szCs w:val="24"/>
        </w:rPr>
        <w:t>e-mail:</w:t>
      </w:r>
      <w:r w:rsidRPr="00F32A05">
        <w:rPr>
          <w:rFonts w:ascii="Times New Roman" w:hAnsi="Times New Roman" w:cs="Times New Roman"/>
          <w:color w:val="1F497D" w:themeColor="text2"/>
          <w:sz w:val="24"/>
          <w:szCs w:val="24"/>
        </w:rPr>
        <w:t>sarossetti@gmail.com</w:t>
      </w:r>
    </w:p>
    <w:p w:rsidR="00AE2707" w:rsidRDefault="00AE2707" w:rsidP="00AE2707">
      <w:pPr>
        <w:ind w:left="284" w:right="423"/>
        <w:jc w:val="both"/>
        <w:rPr>
          <w:rFonts w:ascii="Times New Roman" w:hAnsi="Times New Roman" w:cs="Times New Roman"/>
          <w:sz w:val="24"/>
          <w:szCs w:val="24"/>
        </w:rPr>
      </w:pPr>
      <w:r w:rsidRPr="00AE2707">
        <w:rPr>
          <w:rFonts w:ascii="Times New Roman" w:hAnsi="Times New Roman" w:cs="Times New Roman"/>
          <w:b/>
          <w:sz w:val="24"/>
          <w:szCs w:val="24"/>
        </w:rPr>
        <w:t>Responsabile del Progetto</w:t>
      </w:r>
      <w:r>
        <w:rPr>
          <w:rFonts w:ascii="Times New Roman" w:hAnsi="Times New Roman" w:cs="Times New Roman"/>
          <w:sz w:val="24"/>
          <w:szCs w:val="24"/>
        </w:rPr>
        <w:t xml:space="preserve">: </w:t>
      </w:r>
      <w:r w:rsidRPr="00AE2707">
        <w:rPr>
          <w:rFonts w:ascii="Times New Roman" w:hAnsi="Times New Roman" w:cs="Times New Roman"/>
          <w:sz w:val="24"/>
          <w:szCs w:val="24"/>
        </w:rPr>
        <w:t>Antonella Castelnuovo</w:t>
      </w:r>
      <w:r w:rsidR="00B25D44">
        <w:rPr>
          <w:rFonts w:ascii="Times New Roman" w:hAnsi="Times New Roman" w:cs="Times New Roman"/>
          <w:sz w:val="24"/>
          <w:szCs w:val="24"/>
        </w:rPr>
        <w:t xml:space="preserve"> </w:t>
      </w:r>
    </w:p>
    <w:p w:rsidR="00B25D44" w:rsidRPr="00B25D44" w:rsidRDefault="00B25D44" w:rsidP="00AE2707">
      <w:pPr>
        <w:ind w:left="284" w:right="423"/>
        <w:jc w:val="both"/>
        <w:rPr>
          <w:rFonts w:ascii="Times New Roman" w:hAnsi="Times New Roman" w:cs="Times New Roman"/>
          <w:color w:val="17365D" w:themeColor="text2" w:themeShade="BF"/>
          <w:sz w:val="24"/>
          <w:szCs w:val="24"/>
        </w:rPr>
      </w:pPr>
      <w:r>
        <w:rPr>
          <w:rFonts w:ascii="Times New Roman" w:hAnsi="Times New Roman" w:cs="Times New Roman"/>
          <w:b/>
          <w:sz w:val="24"/>
          <w:szCs w:val="24"/>
        </w:rPr>
        <w:t>e-mail</w:t>
      </w:r>
      <w:r w:rsidRPr="00B25D44">
        <w:rPr>
          <w:rFonts w:ascii="Times New Roman" w:hAnsi="Times New Roman" w:cs="Times New Roman"/>
          <w:sz w:val="24"/>
          <w:szCs w:val="24"/>
        </w:rPr>
        <w:t>.</w:t>
      </w:r>
      <w:r w:rsidRPr="00B25D44">
        <w:rPr>
          <w:rFonts w:ascii="Times New Roman" w:hAnsi="Times New Roman" w:cs="Times New Roman"/>
          <w:color w:val="17365D" w:themeColor="text2" w:themeShade="BF"/>
          <w:sz w:val="24"/>
          <w:szCs w:val="24"/>
        </w:rPr>
        <w:t>antonellacastelnuovo6@gmail.com</w:t>
      </w:r>
    </w:p>
    <w:p w:rsidR="00E7223C" w:rsidRDefault="00E7223C" w:rsidP="00AE2707">
      <w:pPr>
        <w:ind w:left="284" w:right="423"/>
        <w:jc w:val="both"/>
        <w:rPr>
          <w:rFonts w:ascii="Times New Roman" w:hAnsi="Times New Roman" w:cs="Times New Roman"/>
          <w:sz w:val="24"/>
          <w:szCs w:val="24"/>
        </w:rPr>
      </w:pPr>
    </w:p>
    <w:p w:rsidR="00E7223C" w:rsidRDefault="00E7223C" w:rsidP="00E7223C">
      <w:pPr>
        <w:ind w:left="284" w:right="423"/>
        <w:jc w:val="both"/>
        <w:rPr>
          <w:rFonts w:ascii="Times New Roman" w:hAnsi="Times New Roman" w:cs="Times New Roman"/>
          <w:sz w:val="24"/>
          <w:szCs w:val="24"/>
        </w:rPr>
      </w:pPr>
      <w:r w:rsidRPr="00E7223C">
        <w:rPr>
          <w:rFonts w:ascii="Times New Roman" w:hAnsi="Times New Roman" w:cs="Times New Roman"/>
          <w:b/>
          <w:sz w:val="24"/>
          <w:szCs w:val="24"/>
        </w:rPr>
        <w:t>Durata</w:t>
      </w:r>
      <w:r>
        <w:rPr>
          <w:rFonts w:ascii="Times New Roman" w:hAnsi="Times New Roman" w:cs="Times New Roman"/>
          <w:sz w:val="24"/>
          <w:szCs w:val="24"/>
        </w:rPr>
        <w:t>: da ottobre 2021 a maggio2022</w:t>
      </w:r>
      <w:r w:rsidR="00E506A8">
        <w:rPr>
          <w:rFonts w:ascii="Times New Roman" w:hAnsi="Times New Roman" w:cs="Times New Roman"/>
          <w:sz w:val="24"/>
          <w:szCs w:val="24"/>
        </w:rPr>
        <w:t xml:space="preserve"> (</w:t>
      </w:r>
      <w:r>
        <w:rPr>
          <w:rFonts w:ascii="Times New Roman" w:hAnsi="Times New Roman" w:cs="Times New Roman"/>
          <w:sz w:val="24"/>
          <w:szCs w:val="24"/>
        </w:rPr>
        <w:t>60 ore di formazione)</w:t>
      </w:r>
    </w:p>
    <w:p w:rsidR="00E7223C" w:rsidRDefault="00E7223C" w:rsidP="00E7223C">
      <w:pPr>
        <w:ind w:left="284" w:right="423"/>
        <w:jc w:val="both"/>
        <w:rPr>
          <w:rFonts w:ascii="Times New Roman" w:hAnsi="Times New Roman" w:cs="Times New Roman"/>
          <w:sz w:val="24"/>
          <w:szCs w:val="24"/>
        </w:rPr>
      </w:pPr>
      <w:r w:rsidRPr="00E7223C">
        <w:rPr>
          <w:rFonts w:ascii="Times New Roman" w:hAnsi="Times New Roman" w:cs="Times New Roman"/>
          <w:b/>
          <w:sz w:val="24"/>
          <w:szCs w:val="24"/>
        </w:rPr>
        <w:t>Costi</w:t>
      </w:r>
      <w:r>
        <w:rPr>
          <w:rFonts w:ascii="Times New Roman" w:hAnsi="Times New Roman" w:cs="Times New Roman"/>
          <w:sz w:val="24"/>
          <w:szCs w:val="24"/>
        </w:rPr>
        <w:t>:90 euro</w:t>
      </w:r>
      <w:r w:rsidR="00E506A8">
        <w:rPr>
          <w:rFonts w:ascii="Times New Roman" w:hAnsi="Times New Roman" w:cs="Times New Roman"/>
          <w:sz w:val="24"/>
          <w:szCs w:val="24"/>
        </w:rPr>
        <w:t xml:space="preserve"> per docente (80 euro +10 euro di iscrizione)</w:t>
      </w:r>
    </w:p>
    <w:p w:rsidR="00E7223C" w:rsidRDefault="00E7223C" w:rsidP="00E7223C">
      <w:pPr>
        <w:ind w:left="284" w:right="423"/>
        <w:jc w:val="both"/>
        <w:rPr>
          <w:rFonts w:ascii="Times New Roman" w:hAnsi="Times New Roman" w:cs="Times New Roman"/>
          <w:sz w:val="24"/>
          <w:szCs w:val="24"/>
        </w:rPr>
      </w:pPr>
      <w:r w:rsidRPr="00E7223C">
        <w:rPr>
          <w:rFonts w:ascii="Times New Roman" w:hAnsi="Times New Roman" w:cs="Times New Roman"/>
          <w:b/>
          <w:sz w:val="24"/>
          <w:szCs w:val="24"/>
        </w:rPr>
        <w:t>Luoghi</w:t>
      </w:r>
      <w:r w:rsidR="00AE2707">
        <w:rPr>
          <w:rFonts w:ascii="Times New Roman" w:hAnsi="Times New Roman" w:cs="Times New Roman"/>
          <w:sz w:val="24"/>
          <w:szCs w:val="24"/>
        </w:rPr>
        <w:t>:</w:t>
      </w:r>
      <w:r>
        <w:rPr>
          <w:rFonts w:ascii="Times New Roman" w:hAnsi="Times New Roman" w:cs="Times New Roman"/>
          <w:sz w:val="24"/>
          <w:szCs w:val="24"/>
        </w:rPr>
        <w:t xml:space="preserve"> il corso si svolgerà in parte online e in parte in presenza, situazione pandemica permettendo.</w:t>
      </w:r>
    </w:p>
    <w:p w:rsidR="00AE2707" w:rsidRPr="00AE2707" w:rsidRDefault="00E7223C" w:rsidP="00E7223C">
      <w:pPr>
        <w:ind w:left="284" w:right="423"/>
        <w:jc w:val="both"/>
        <w:rPr>
          <w:rFonts w:ascii="Times New Roman" w:hAnsi="Times New Roman" w:cs="Times New Roman"/>
          <w:sz w:val="24"/>
          <w:szCs w:val="24"/>
        </w:rPr>
      </w:pPr>
      <w:r>
        <w:rPr>
          <w:rFonts w:ascii="Times New Roman" w:hAnsi="Times New Roman" w:cs="Times New Roman"/>
          <w:sz w:val="24"/>
          <w:szCs w:val="24"/>
        </w:rPr>
        <w:t>Sono previsti laboratori ed uscite sul territori organizzate con una Associazione ambientalista..</w:t>
      </w:r>
    </w:p>
    <w:p w:rsidR="00AE2707" w:rsidRPr="00F32A05" w:rsidRDefault="00AE2707" w:rsidP="00AE2707">
      <w:pPr>
        <w:ind w:left="284" w:right="423"/>
        <w:jc w:val="both"/>
        <w:rPr>
          <w:rFonts w:ascii="Times New Roman" w:hAnsi="Times New Roman" w:cs="Times New Roman"/>
          <w:color w:val="1F497D" w:themeColor="text2"/>
          <w:sz w:val="24"/>
          <w:szCs w:val="24"/>
        </w:rPr>
      </w:pPr>
    </w:p>
    <w:p w:rsidR="00AE2707" w:rsidRDefault="005508AE" w:rsidP="005C4FCB">
      <w:pPr>
        <w:spacing w:line="240" w:lineRule="auto"/>
        <w:ind w:left="284" w:right="423"/>
        <w:jc w:val="both"/>
        <w:rPr>
          <w:rFonts w:ascii="Times New Roman" w:hAnsi="Times New Roman" w:cs="Times New Roman"/>
          <w:sz w:val="24"/>
          <w:szCs w:val="24"/>
        </w:rPr>
      </w:pPr>
      <w:hyperlink r:id="rId11" w:history="1">
        <w:r w:rsidR="00B25D44" w:rsidRPr="00B25D44">
          <w:rPr>
            <w:rStyle w:val="Collegamentoipertestuale"/>
            <w:rFonts w:ascii="Times New Roman" w:hAnsi="Times New Roman" w:cs="Times New Roman"/>
            <w:sz w:val="24"/>
            <w:szCs w:val="24"/>
          </w:rPr>
          <w:t>https://psicologiainterculturale.altervista.org</w:t>
        </w:r>
      </w:hyperlink>
    </w:p>
    <w:sectPr w:rsidR="00AE2707" w:rsidSect="002848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C9E"/>
    <w:multiLevelType w:val="hybridMultilevel"/>
    <w:tmpl w:val="F6FCAB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F1B59C9"/>
    <w:multiLevelType w:val="hybridMultilevel"/>
    <w:tmpl w:val="2B68873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C280C06"/>
    <w:multiLevelType w:val="hybridMultilevel"/>
    <w:tmpl w:val="DE9A3578"/>
    <w:lvl w:ilvl="0" w:tplc="E488B19E">
      <w:start w:val="1"/>
      <w:numFmt w:val="bullet"/>
      <w:lvlText w:val=""/>
      <w:lvlJc w:val="left"/>
      <w:pPr>
        <w:tabs>
          <w:tab w:val="num" w:pos="567"/>
        </w:tabs>
        <w:ind w:left="284"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3286B81"/>
    <w:multiLevelType w:val="hybridMultilevel"/>
    <w:tmpl w:val="0C2A1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63557D1"/>
    <w:multiLevelType w:val="hybridMultilevel"/>
    <w:tmpl w:val="5B0C682E"/>
    <w:lvl w:ilvl="0" w:tplc="1250F4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16"/>
    <w:rsid w:val="000A2A89"/>
    <w:rsid w:val="000A3B06"/>
    <w:rsid w:val="000B6820"/>
    <w:rsid w:val="000E3682"/>
    <w:rsid w:val="00111066"/>
    <w:rsid w:val="001266F7"/>
    <w:rsid w:val="00177D32"/>
    <w:rsid w:val="00201388"/>
    <w:rsid w:val="00235F81"/>
    <w:rsid w:val="00254A6D"/>
    <w:rsid w:val="00282D96"/>
    <w:rsid w:val="002848F4"/>
    <w:rsid w:val="0029049F"/>
    <w:rsid w:val="002A0683"/>
    <w:rsid w:val="002B4A2D"/>
    <w:rsid w:val="002E4BA2"/>
    <w:rsid w:val="00321103"/>
    <w:rsid w:val="00386A50"/>
    <w:rsid w:val="003C43BB"/>
    <w:rsid w:val="003E268A"/>
    <w:rsid w:val="003E318E"/>
    <w:rsid w:val="00475C69"/>
    <w:rsid w:val="00521B92"/>
    <w:rsid w:val="005508AE"/>
    <w:rsid w:val="005C3ED5"/>
    <w:rsid w:val="005C4FCB"/>
    <w:rsid w:val="00613C99"/>
    <w:rsid w:val="00671789"/>
    <w:rsid w:val="006A1195"/>
    <w:rsid w:val="00707021"/>
    <w:rsid w:val="00771548"/>
    <w:rsid w:val="00771B16"/>
    <w:rsid w:val="00771DF8"/>
    <w:rsid w:val="007B6829"/>
    <w:rsid w:val="007F0C6A"/>
    <w:rsid w:val="008734A3"/>
    <w:rsid w:val="00911EDB"/>
    <w:rsid w:val="00921EBF"/>
    <w:rsid w:val="00937CF5"/>
    <w:rsid w:val="0097599E"/>
    <w:rsid w:val="009B3BD3"/>
    <w:rsid w:val="009F477E"/>
    <w:rsid w:val="00A7386E"/>
    <w:rsid w:val="00AE2707"/>
    <w:rsid w:val="00B25D44"/>
    <w:rsid w:val="00B31F5B"/>
    <w:rsid w:val="00B67F77"/>
    <w:rsid w:val="00B96F91"/>
    <w:rsid w:val="00BB57AD"/>
    <w:rsid w:val="00BC4595"/>
    <w:rsid w:val="00C265AA"/>
    <w:rsid w:val="00C957BD"/>
    <w:rsid w:val="00CD4DE4"/>
    <w:rsid w:val="00D413B0"/>
    <w:rsid w:val="00E33AF8"/>
    <w:rsid w:val="00E506A8"/>
    <w:rsid w:val="00E7223C"/>
    <w:rsid w:val="00EB53BF"/>
    <w:rsid w:val="00ED6F4A"/>
    <w:rsid w:val="00F242AB"/>
    <w:rsid w:val="00F528F6"/>
    <w:rsid w:val="00F86F51"/>
    <w:rsid w:val="00FD22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FC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42AB"/>
    <w:pPr>
      <w:spacing w:line="256" w:lineRule="auto"/>
      <w:ind w:left="720"/>
      <w:contextualSpacing/>
    </w:pPr>
  </w:style>
  <w:style w:type="character" w:styleId="Collegamentoipertestuale">
    <w:name w:val="Hyperlink"/>
    <w:basedOn w:val="Carpredefinitoparagrafo"/>
    <w:uiPriority w:val="99"/>
    <w:unhideWhenUsed/>
    <w:rsid w:val="00E33AF8"/>
    <w:rPr>
      <w:color w:val="0000FF" w:themeColor="hyperlink"/>
      <w:u w:val="single"/>
    </w:rPr>
  </w:style>
  <w:style w:type="character" w:customStyle="1" w:styleId="signup-user-2020title">
    <w:name w:val="signup-user-2020__title"/>
    <w:basedOn w:val="Carpredefinitoparagrafo"/>
    <w:rsid w:val="00707021"/>
  </w:style>
  <w:style w:type="character" w:customStyle="1" w:styleId="signup-user-2020login-link">
    <w:name w:val="signup-user-2020__login-link"/>
    <w:basedOn w:val="Carpredefinitoparagrafo"/>
    <w:rsid w:val="00707021"/>
  </w:style>
  <w:style w:type="character" w:customStyle="1" w:styleId="checkbox-text">
    <w:name w:val="checkbox-text"/>
    <w:basedOn w:val="Carpredefinitoparagrafo"/>
    <w:rsid w:val="00707021"/>
  </w:style>
  <w:style w:type="paragraph" w:styleId="Testofumetto">
    <w:name w:val="Balloon Text"/>
    <w:basedOn w:val="Normale"/>
    <w:link w:val="TestofumettoCarattere"/>
    <w:uiPriority w:val="99"/>
    <w:semiHidden/>
    <w:unhideWhenUsed/>
    <w:rsid w:val="007070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7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FC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42AB"/>
    <w:pPr>
      <w:spacing w:line="256" w:lineRule="auto"/>
      <w:ind w:left="720"/>
      <w:contextualSpacing/>
    </w:pPr>
  </w:style>
  <w:style w:type="character" w:styleId="Collegamentoipertestuale">
    <w:name w:val="Hyperlink"/>
    <w:basedOn w:val="Carpredefinitoparagrafo"/>
    <w:uiPriority w:val="99"/>
    <w:unhideWhenUsed/>
    <w:rsid w:val="00E33AF8"/>
    <w:rPr>
      <w:color w:val="0000FF" w:themeColor="hyperlink"/>
      <w:u w:val="single"/>
    </w:rPr>
  </w:style>
  <w:style w:type="character" w:customStyle="1" w:styleId="signup-user-2020title">
    <w:name w:val="signup-user-2020__title"/>
    <w:basedOn w:val="Carpredefinitoparagrafo"/>
    <w:rsid w:val="00707021"/>
  </w:style>
  <w:style w:type="character" w:customStyle="1" w:styleId="signup-user-2020login-link">
    <w:name w:val="signup-user-2020__login-link"/>
    <w:basedOn w:val="Carpredefinitoparagrafo"/>
    <w:rsid w:val="00707021"/>
  </w:style>
  <w:style w:type="character" w:customStyle="1" w:styleId="checkbox-text">
    <w:name w:val="checkbox-text"/>
    <w:basedOn w:val="Carpredefinitoparagrafo"/>
    <w:rsid w:val="00707021"/>
  </w:style>
  <w:style w:type="paragraph" w:styleId="Testofumetto">
    <w:name w:val="Balloon Text"/>
    <w:basedOn w:val="Normale"/>
    <w:link w:val="TestofumettoCarattere"/>
    <w:uiPriority w:val="99"/>
    <w:semiHidden/>
    <w:unhideWhenUsed/>
    <w:rsid w:val="007070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7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5000">
      <w:bodyDiv w:val="1"/>
      <w:marLeft w:val="0"/>
      <w:marRight w:val="0"/>
      <w:marTop w:val="0"/>
      <w:marBottom w:val="0"/>
      <w:divBdr>
        <w:top w:val="none" w:sz="0" w:space="0" w:color="auto"/>
        <w:left w:val="none" w:sz="0" w:space="0" w:color="auto"/>
        <w:bottom w:val="none" w:sz="0" w:space="0" w:color="auto"/>
        <w:right w:val="none" w:sz="0" w:space="0" w:color="auto"/>
      </w:divBdr>
    </w:div>
    <w:div w:id="1967656432">
      <w:bodyDiv w:val="1"/>
      <w:marLeft w:val="0"/>
      <w:marRight w:val="0"/>
      <w:marTop w:val="0"/>
      <w:marBottom w:val="0"/>
      <w:divBdr>
        <w:top w:val="none" w:sz="0" w:space="0" w:color="auto"/>
        <w:left w:val="none" w:sz="0" w:space="0" w:color="auto"/>
        <w:bottom w:val="none" w:sz="0" w:space="0" w:color="auto"/>
        <w:right w:val="none" w:sz="0" w:space="0" w:color="auto"/>
      </w:divBdr>
    </w:div>
    <w:div w:id="1995720780">
      <w:bodyDiv w:val="1"/>
      <w:marLeft w:val="0"/>
      <w:marRight w:val="0"/>
      <w:marTop w:val="0"/>
      <w:marBottom w:val="0"/>
      <w:divBdr>
        <w:top w:val="none" w:sz="0" w:space="0" w:color="auto"/>
        <w:left w:val="none" w:sz="0" w:space="0" w:color="auto"/>
        <w:bottom w:val="none" w:sz="0" w:space="0" w:color="auto"/>
        <w:right w:val="none" w:sz="0" w:space="0" w:color="auto"/>
      </w:divBdr>
      <w:divsChild>
        <w:div w:id="391126805">
          <w:marLeft w:val="0"/>
          <w:marRight w:val="0"/>
          <w:marTop w:val="100"/>
          <w:marBottom w:val="100"/>
          <w:divBdr>
            <w:top w:val="none" w:sz="0" w:space="0" w:color="auto"/>
            <w:left w:val="none" w:sz="0" w:space="0" w:color="auto"/>
            <w:bottom w:val="none" w:sz="0" w:space="0" w:color="auto"/>
            <w:right w:val="none" w:sz="0" w:space="0" w:color="auto"/>
          </w:divBdr>
          <w:divsChild>
            <w:div w:id="11037574">
              <w:marLeft w:val="0"/>
              <w:marRight w:val="0"/>
              <w:marTop w:val="0"/>
              <w:marBottom w:val="0"/>
              <w:divBdr>
                <w:top w:val="none" w:sz="0" w:space="0" w:color="auto"/>
                <w:left w:val="none" w:sz="0" w:space="0" w:color="auto"/>
                <w:bottom w:val="none" w:sz="0" w:space="0" w:color="auto"/>
                <w:right w:val="none" w:sz="0" w:space="0" w:color="auto"/>
              </w:divBdr>
              <w:divsChild>
                <w:div w:id="1848060438">
                  <w:marLeft w:val="0"/>
                  <w:marRight w:val="0"/>
                  <w:marTop w:val="0"/>
                  <w:marBottom w:val="0"/>
                  <w:divBdr>
                    <w:top w:val="none" w:sz="0" w:space="0" w:color="auto"/>
                    <w:left w:val="none" w:sz="0" w:space="0" w:color="auto"/>
                    <w:bottom w:val="none" w:sz="0" w:space="0" w:color="auto"/>
                    <w:right w:val="none" w:sz="0" w:space="0" w:color="auto"/>
                  </w:divBdr>
                  <w:divsChild>
                    <w:div w:id="1527063013">
                      <w:marLeft w:val="0"/>
                      <w:marRight w:val="0"/>
                      <w:marTop w:val="0"/>
                      <w:marBottom w:val="0"/>
                      <w:divBdr>
                        <w:top w:val="none" w:sz="0" w:space="0" w:color="auto"/>
                        <w:left w:val="none" w:sz="0" w:space="0" w:color="auto"/>
                        <w:bottom w:val="none" w:sz="0" w:space="0" w:color="auto"/>
                        <w:right w:val="none" w:sz="0" w:space="0" w:color="auto"/>
                      </w:divBdr>
                      <w:divsChild>
                        <w:div w:id="11853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1798">
                  <w:marLeft w:val="0"/>
                  <w:marRight w:val="0"/>
                  <w:marTop w:val="0"/>
                  <w:marBottom w:val="0"/>
                  <w:divBdr>
                    <w:top w:val="none" w:sz="0" w:space="0" w:color="auto"/>
                    <w:left w:val="none" w:sz="0" w:space="0" w:color="auto"/>
                    <w:bottom w:val="none" w:sz="0" w:space="0" w:color="auto"/>
                    <w:right w:val="none" w:sz="0" w:space="0" w:color="auto"/>
                  </w:divBdr>
                  <w:divsChild>
                    <w:div w:id="213468565">
                      <w:marLeft w:val="0"/>
                      <w:marRight w:val="0"/>
                      <w:marTop w:val="0"/>
                      <w:marBottom w:val="0"/>
                      <w:divBdr>
                        <w:top w:val="none" w:sz="0" w:space="0" w:color="auto"/>
                        <w:left w:val="none" w:sz="0" w:space="0" w:color="auto"/>
                        <w:bottom w:val="none" w:sz="0" w:space="0" w:color="auto"/>
                        <w:right w:val="none" w:sz="0" w:space="0" w:color="auto"/>
                      </w:divBdr>
                      <w:divsChild>
                        <w:div w:id="684285621">
                          <w:marLeft w:val="0"/>
                          <w:marRight w:val="0"/>
                          <w:marTop w:val="0"/>
                          <w:marBottom w:val="141"/>
                          <w:divBdr>
                            <w:top w:val="none" w:sz="0" w:space="0" w:color="auto"/>
                            <w:left w:val="none" w:sz="0" w:space="0" w:color="auto"/>
                            <w:bottom w:val="none" w:sz="0" w:space="0" w:color="auto"/>
                            <w:right w:val="none" w:sz="0" w:space="0" w:color="auto"/>
                          </w:divBdr>
                        </w:div>
                        <w:div w:id="1456868833">
                          <w:marLeft w:val="0"/>
                          <w:marRight w:val="0"/>
                          <w:marTop w:val="0"/>
                          <w:marBottom w:val="141"/>
                          <w:divBdr>
                            <w:top w:val="none" w:sz="0" w:space="0" w:color="auto"/>
                            <w:left w:val="none" w:sz="0" w:space="0" w:color="auto"/>
                            <w:bottom w:val="none" w:sz="0" w:space="0" w:color="auto"/>
                            <w:right w:val="none" w:sz="0" w:space="0" w:color="auto"/>
                          </w:divBdr>
                        </w:div>
                      </w:divsChild>
                    </w:div>
                  </w:divsChild>
                </w:div>
                <w:div w:id="2089030961">
                  <w:marLeft w:val="0"/>
                  <w:marRight w:val="0"/>
                  <w:marTop w:val="0"/>
                  <w:marBottom w:val="141"/>
                  <w:divBdr>
                    <w:top w:val="single" w:sz="4" w:space="0" w:color="D2D2D2"/>
                    <w:left w:val="single" w:sz="4" w:space="0" w:color="D2D2D2"/>
                    <w:bottom w:val="single" w:sz="4" w:space="0" w:color="D2D2D2"/>
                    <w:right w:val="single" w:sz="4" w:space="0" w:color="D2D2D2"/>
                  </w:divBdr>
                </w:div>
                <w:div w:id="404230045">
                  <w:marLeft w:val="0"/>
                  <w:marRight w:val="0"/>
                  <w:marTop w:val="0"/>
                  <w:marBottom w:val="0"/>
                  <w:divBdr>
                    <w:top w:val="none" w:sz="0" w:space="0" w:color="auto"/>
                    <w:left w:val="none" w:sz="0" w:space="0" w:color="auto"/>
                    <w:bottom w:val="none" w:sz="0" w:space="0" w:color="auto"/>
                    <w:right w:val="none" w:sz="0" w:space="0" w:color="auto"/>
                  </w:divBdr>
                  <w:divsChild>
                    <w:div w:id="1627006666">
                      <w:marLeft w:val="0"/>
                      <w:marRight w:val="0"/>
                      <w:marTop w:val="0"/>
                      <w:marBottom w:val="0"/>
                      <w:divBdr>
                        <w:top w:val="none" w:sz="0" w:space="0" w:color="auto"/>
                        <w:left w:val="none" w:sz="0" w:space="0" w:color="auto"/>
                        <w:bottom w:val="none" w:sz="0" w:space="0" w:color="auto"/>
                        <w:right w:val="none" w:sz="0" w:space="0" w:color="auto"/>
                      </w:divBdr>
                      <w:divsChild>
                        <w:div w:id="797527238">
                          <w:marLeft w:val="0"/>
                          <w:marRight w:val="0"/>
                          <w:marTop w:val="0"/>
                          <w:marBottom w:val="0"/>
                          <w:divBdr>
                            <w:top w:val="none" w:sz="0" w:space="0" w:color="auto"/>
                            <w:left w:val="none" w:sz="0" w:space="0" w:color="auto"/>
                            <w:bottom w:val="none" w:sz="0" w:space="0" w:color="auto"/>
                            <w:right w:val="none" w:sz="0" w:space="0" w:color="auto"/>
                          </w:divBdr>
                          <w:divsChild>
                            <w:div w:id="67315796">
                              <w:marLeft w:val="0"/>
                              <w:marRight w:val="0"/>
                              <w:marTop w:val="106"/>
                              <w:marBottom w:val="0"/>
                              <w:divBdr>
                                <w:top w:val="none" w:sz="0" w:space="0" w:color="auto"/>
                                <w:left w:val="none" w:sz="0" w:space="0" w:color="auto"/>
                                <w:bottom w:val="none" w:sz="0" w:space="0" w:color="auto"/>
                                <w:right w:val="none" w:sz="0" w:space="0" w:color="auto"/>
                              </w:divBdr>
                            </w:div>
                            <w:div w:id="1162545934">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mbientescuolaformazione.it/contat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icologiainterculturale.altervista.org" TargetMode="External"/><Relationship Id="rId5" Type="http://schemas.openxmlformats.org/officeDocument/2006/relationships/settings" Target="settings.xml"/><Relationship Id="rId10" Type="http://schemas.openxmlformats.org/officeDocument/2006/relationships/hyperlink" Target="https://psicologiainterculturale.altervista.org/" TargetMode="External"/><Relationship Id="rId4" Type="http://schemas.microsoft.com/office/2007/relationships/stylesWithEffects" Target="stylesWithEffects.xml"/><Relationship Id="rId9" Type="http://schemas.openxmlformats.org/officeDocument/2006/relationships/hyperlink" Target="mailto:psicologiaintercultural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8B531-6526-4124-9765-F43A1738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Convegno</cp:lastModifiedBy>
  <cp:revision>2</cp:revision>
  <cp:lastPrinted>2021-10-04T14:17:00Z</cp:lastPrinted>
  <dcterms:created xsi:type="dcterms:W3CDTF">2021-10-12T13:02:00Z</dcterms:created>
  <dcterms:modified xsi:type="dcterms:W3CDTF">2021-10-12T13:02:00Z</dcterms:modified>
</cp:coreProperties>
</file>