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13" w:rsidRDefault="00DB7613"/>
    <w:p w:rsidR="0016493B" w:rsidRDefault="0016493B"/>
    <w:p w:rsidR="0016493B" w:rsidRDefault="0016493B">
      <w:pPr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>Il sostegno allo studio e alla vita scolastica</w:t>
      </w:r>
    </w:p>
    <w:p w:rsidR="0016493B" w:rsidRDefault="001649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5"/>
        <w:gridCol w:w="2683"/>
        <w:gridCol w:w="4666"/>
      </w:tblGrid>
      <w:tr w:rsidR="0016493B" w:rsidTr="0016493B">
        <w:tc>
          <w:tcPr>
            <w:tcW w:w="3209" w:type="dxa"/>
          </w:tcPr>
          <w:p w:rsidR="0016493B" w:rsidRDefault="0016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Torino</w:t>
            </w:r>
          </w:p>
        </w:tc>
        <w:tc>
          <w:tcPr>
            <w:tcW w:w="3209" w:type="dxa"/>
          </w:tcPr>
          <w:p w:rsidR="0016493B" w:rsidRDefault="0016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Università e parrocchie: una possibilità d’incontro e lavoro insieme</w:t>
            </w:r>
          </w:p>
        </w:tc>
        <w:tc>
          <w:tcPr>
            <w:tcW w:w="3210" w:type="dxa"/>
          </w:tcPr>
          <w:p w:rsidR="0016493B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493B">
                <w:rPr>
                  <w:rStyle w:val="Collegamentoipertestuale"/>
                </w:rPr>
                <w:t>https://educazione.chiesacattolica.it/universita-e-parrocchie-parroci-ed-universitari-una-possibilita-di-incontro-e-lavoro-insieme/</w:t>
              </w:r>
            </w:hyperlink>
          </w:p>
        </w:tc>
      </w:tr>
      <w:tr w:rsidR="0016493B" w:rsidTr="0016493B">
        <w:tc>
          <w:tcPr>
            <w:tcW w:w="3209" w:type="dxa"/>
          </w:tcPr>
          <w:p w:rsidR="0016493B" w:rsidRDefault="009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209" w:type="dxa"/>
          </w:tcPr>
          <w:p w:rsidR="0016493B" w:rsidRDefault="009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Doposcuola parrocchiali, una seconda possibilità</w:t>
            </w:r>
          </w:p>
        </w:tc>
        <w:tc>
          <w:tcPr>
            <w:tcW w:w="3210" w:type="dxa"/>
          </w:tcPr>
          <w:p w:rsidR="0016493B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4DE3">
                <w:rPr>
                  <w:rStyle w:val="Collegamentoipertestuale"/>
                </w:rPr>
                <w:t>https://educazione.chiesacattolica.it/doposcuola-parrocchiali-una-seconda-possibilita/</w:t>
              </w:r>
            </w:hyperlink>
          </w:p>
        </w:tc>
      </w:tr>
      <w:tr w:rsidR="0016493B" w:rsidTr="0016493B">
        <w:tc>
          <w:tcPr>
            <w:tcW w:w="3209" w:type="dxa"/>
          </w:tcPr>
          <w:p w:rsidR="0016493B" w:rsidRDefault="00C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209" w:type="dxa"/>
          </w:tcPr>
          <w:p w:rsidR="0016493B" w:rsidRDefault="00C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Oratorio e doposcuola un laboratorio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d’intercultura</w:t>
            </w:r>
            <w:proofErr w:type="spellEnd"/>
          </w:p>
        </w:tc>
        <w:tc>
          <w:tcPr>
            <w:tcW w:w="3210" w:type="dxa"/>
          </w:tcPr>
          <w:p w:rsidR="0016493B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4A63">
                <w:rPr>
                  <w:rStyle w:val="Collegamentoipertestuale"/>
                </w:rPr>
                <w:t>https://educazione.chiesacattolica.it/oratorio-e-doposcuola-un-laboratorio-di-intercultura/</w:t>
              </w:r>
            </w:hyperlink>
          </w:p>
        </w:tc>
      </w:tr>
      <w:tr w:rsidR="0016493B" w:rsidTr="0016493B">
        <w:tc>
          <w:tcPr>
            <w:tcW w:w="3209" w:type="dxa"/>
          </w:tcPr>
          <w:p w:rsidR="0016493B" w:rsidRDefault="000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209" w:type="dxa"/>
          </w:tcPr>
          <w:p w:rsidR="0016493B" w:rsidRDefault="000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doposcuola è in oratorio</w:t>
            </w:r>
          </w:p>
        </w:tc>
        <w:tc>
          <w:tcPr>
            <w:tcW w:w="3210" w:type="dxa"/>
          </w:tcPr>
          <w:p w:rsidR="0016493B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66AE">
                <w:rPr>
                  <w:rStyle w:val="Collegamentoipertestuale"/>
                </w:rPr>
                <w:t>https://educazione.chiesacattolica.it/a-milano-il-doposcuola-e-in-oratorio/</w:t>
              </w:r>
            </w:hyperlink>
          </w:p>
        </w:tc>
      </w:tr>
      <w:tr w:rsidR="000666AE" w:rsidTr="0016493B">
        <w:tc>
          <w:tcPr>
            <w:tcW w:w="3209" w:type="dxa"/>
          </w:tcPr>
          <w:p w:rsidR="000666AE" w:rsidRDefault="0092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209" w:type="dxa"/>
          </w:tcPr>
          <w:p w:rsidR="000666AE" w:rsidRDefault="0092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Doposcuola, obiettivo “adolescenti dispersi”</w:t>
            </w:r>
          </w:p>
        </w:tc>
        <w:tc>
          <w:tcPr>
            <w:tcW w:w="3210" w:type="dxa"/>
          </w:tcPr>
          <w:p w:rsidR="000666AE" w:rsidRDefault="005B7FB6">
            <w:hyperlink r:id="rId9" w:history="1">
              <w:r w:rsidR="00921831">
                <w:rPr>
                  <w:rStyle w:val="Collegamentoipertestuale"/>
                </w:rPr>
                <w:t>https://educazione.chiesacattolica.it/doposcuola-obiettivo-adolescenti-dispersi/</w:t>
              </w:r>
            </w:hyperlink>
          </w:p>
        </w:tc>
      </w:tr>
      <w:tr w:rsidR="004E4545" w:rsidTr="0016493B">
        <w:tc>
          <w:tcPr>
            <w:tcW w:w="3209" w:type="dxa"/>
          </w:tcPr>
          <w:p w:rsidR="004E4545" w:rsidRDefault="004E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Modica</w:t>
            </w:r>
          </w:p>
        </w:tc>
        <w:tc>
          <w:tcPr>
            <w:tcW w:w="3209" w:type="dxa"/>
          </w:tcPr>
          <w:p w:rsidR="004E4545" w:rsidRDefault="004E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Cantiere educativo “Crisci Ranni” per il doposcuola</w:t>
            </w:r>
          </w:p>
        </w:tc>
        <w:tc>
          <w:tcPr>
            <w:tcW w:w="3210" w:type="dxa"/>
          </w:tcPr>
          <w:p w:rsidR="004E4545" w:rsidRDefault="005B7FB6">
            <w:hyperlink r:id="rId10" w:history="1">
              <w:r w:rsidR="004E4545">
                <w:rPr>
                  <w:rStyle w:val="Collegamentoipertestuale"/>
                </w:rPr>
                <w:t>https://educazione.chiesacattolica.it/a-modica-si-insegna-a-bambini-e-ragazzi-a-crescere-insieme/</w:t>
              </w:r>
            </w:hyperlink>
          </w:p>
        </w:tc>
      </w:tr>
      <w:tr w:rsidR="00D27A9F" w:rsidTr="0016493B">
        <w:tc>
          <w:tcPr>
            <w:tcW w:w="3209" w:type="dxa"/>
          </w:tcPr>
          <w:p w:rsidR="00D27A9F" w:rsidRDefault="00D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Verona</w:t>
            </w:r>
          </w:p>
        </w:tc>
        <w:tc>
          <w:tcPr>
            <w:tcW w:w="3209" w:type="dxa"/>
          </w:tcPr>
          <w:p w:rsidR="00D27A9F" w:rsidRDefault="00D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doposcuola che non ha mollato mai</w:t>
            </w:r>
          </w:p>
        </w:tc>
        <w:tc>
          <w:tcPr>
            <w:tcW w:w="3210" w:type="dxa"/>
          </w:tcPr>
          <w:p w:rsidR="00D27A9F" w:rsidRDefault="005B7FB6">
            <w:hyperlink r:id="rId11" w:history="1">
              <w:r w:rsidR="00D27A9F" w:rsidRPr="00D27A9F">
                <w:rPr>
                  <w:color w:val="0000FF"/>
                  <w:u w:val="single"/>
                </w:rPr>
                <w:t>https://educazione.chiesacattolica.it/verona-il-doposcuola-che-non-ha-mollato-mai/</w:t>
              </w:r>
            </w:hyperlink>
          </w:p>
        </w:tc>
      </w:tr>
      <w:tr w:rsidR="005B7FB6" w:rsidTr="0016493B">
        <w:tc>
          <w:tcPr>
            <w:tcW w:w="3209" w:type="dxa"/>
          </w:tcPr>
          <w:p w:rsidR="005B7FB6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209" w:type="dxa"/>
          </w:tcPr>
          <w:p w:rsidR="005B7FB6" w:rsidRDefault="005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Roma, gli spazi delle parrocchie a disposizione delle scuole</w:t>
            </w:r>
          </w:p>
        </w:tc>
        <w:tc>
          <w:tcPr>
            <w:tcW w:w="3210" w:type="dxa"/>
          </w:tcPr>
          <w:p w:rsidR="005B7FB6" w:rsidRDefault="005B7FB6">
            <w:hyperlink r:id="rId12" w:history="1">
              <w:r>
                <w:rPr>
                  <w:rStyle w:val="Collegamentoipertestuale"/>
                </w:rPr>
                <w:t>https://educazione.chiesacattolica.it/roma-gli-spazi-delle-parrocchie-a-disposizione-delle-scuole/</w:t>
              </w:r>
            </w:hyperlink>
            <w:bookmarkStart w:id="0" w:name="_GoBack"/>
            <w:bookmarkEnd w:id="0"/>
          </w:p>
        </w:tc>
      </w:tr>
    </w:tbl>
    <w:p w:rsidR="0016493B" w:rsidRPr="0016493B" w:rsidRDefault="0016493B">
      <w:pPr>
        <w:rPr>
          <w:rFonts w:ascii="Times New Roman" w:hAnsi="Times New Roman" w:cs="Times New Roman"/>
          <w:sz w:val="24"/>
          <w:szCs w:val="24"/>
        </w:rPr>
      </w:pPr>
    </w:p>
    <w:sectPr w:rsidR="0016493B" w:rsidRPr="00164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A"/>
    <w:rsid w:val="000666AE"/>
    <w:rsid w:val="0016493B"/>
    <w:rsid w:val="004E4545"/>
    <w:rsid w:val="005B7FB6"/>
    <w:rsid w:val="00921831"/>
    <w:rsid w:val="009E4DE3"/>
    <w:rsid w:val="00CC4A63"/>
    <w:rsid w:val="00D27A9F"/>
    <w:rsid w:val="00DB7613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4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a-milano-il-doposcuola-e-in-orator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oratorio-e-doposcuola-un-laboratorio-di-intercultura/" TargetMode="External"/><Relationship Id="rId12" Type="http://schemas.openxmlformats.org/officeDocument/2006/relationships/hyperlink" Target="https://educazione.chiesacattolica.it/roma-gli-spazi-delle-parrocchie-a-disposizione-delle-scuo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doposcuola-parrocchiali-una-seconda-possibilita/" TargetMode="External"/><Relationship Id="rId11" Type="http://schemas.openxmlformats.org/officeDocument/2006/relationships/hyperlink" Target="https://educazione.chiesacattolica.it/verona-il-doposcuola-che-non-ha-mollato-mai/" TargetMode="External"/><Relationship Id="rId5" Type="http://schemas.openxmlformats.org/officeDocument/2006/relationships/hyperlink" Target="https://educazione.chiesacattolica.it/universita-e-parrocchie-parroci-ed-universitari-una-possibilita-di-incontro-e-lavoro-insieme/" TargetMode="External"/><Relationship Id="rId10" Type="http://schemas.openxmlformats.org/officeDocument/2006/relationships/hyperlink" Target="https://educazione.chiesacattolica.it/a-modica-si-insegna-a-bambini-e-ragazzi-a-crescere-insie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doposcuola-obiettivo-adolescenti-disper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Lalli Francesco</cp:lastModifiedBy>
  <cp:revision>9</cp:revision>
  <dcterms:created xsi:type="dcterms:W3CDTF">2020-06-11T10:26:00Z</dcterms:created>
  <dcterms:modified xsi:type="dcterms:W3CDTF">2020-07-08T14:45:00Z</dcterms:modified>
</cp:coreProperties>
</file>