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23E" w:rsidRDefault="00E3623E" w:rsidP="00E3623E">
      <w:pPr>
        <w:pStyle w:val="paragraph"/>
        <w:shd w:val="clear" w:color="auto" w:fill="FFFFFF"/>
        <w:spacing w:line="270" w:lineRule="atLeas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«</w:t>
      </w:r>
      <w:proofErr w:type="spellStart"/>
      <w:r>
        <w:rPr>
          <w:rFonts w:ascii="Verdana" w:hAnsi="Verdana"/>
          <w:b/>
          <w:bCs/>
          <w:sz w:val="18"/>
          <w:szCs w:val="18"/>
        </w:rPr>
        <w:t>Monteripido</w:t>
      </w:r>
      <w:proofErr w:type="spellEnd"/>
      <w:r>
        <w:rPr>
          <w:rFonts w:ascii="Verdana" w:hAnsi="Verdana"/>
          <w:b/>
          <w:bCs/>
          <w:sz w:val="18"/>
          <w:szCs w:val="18"/>
        </w:rPr>
        <w:t xml:space="preserve">», nella Casa francescana i percorsi di senso diventano globali </w:t>
      </w:r>
    </w:p>
    <w:p w:rsidR="00E3623E" w:rsidRDefault="00E3623E" w:rsidP="00E3623E">
      <w:pPr>
        <w:pStyle w:val="paragraph"/>
        <w:shd w:val="clear" w:color="auto" w:fill="FFFFFF"/>
        <w:spacing w:line="270" w:lineRule="atLeas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proofErr w:type="spellStart"/>
      <w:r>
        <w:rPr>
          <w:rFonts w:ascii="Verdana" w:hAnsi="Verdana"/>
          <w:sz w:val="18"/>
          <w:szCs w:val="18"/>
        </w:rPr>
        <w:t>G.Sc</w:t>
      </w:r>
      <w:proofErr w:type="spellEnd"/>
      <w:r>
        <w:rPr>
          <w:rFonts w:ascii="Verdana" w:hAnsi="Verdana"/>
          <w:sz w:val="18"/>
          <w:szCs w:val="18"/>
        </w:rPr>
        <w:t>.)</w:t>
      </w:r>
    </w:p>
    <w:p w:rsidR="00E3623E" w:rsidRDefault="00E3623E" w:rsidP="00E3623E">
      <w:pPr>
        <w:pStyle w:val="paragraph"/>
        <w:shd w:val="clear" w:color="auto" w:fill="FFFFFF"/>
        <w:spacing w:line="270" w:lineRule="atLeast"/>
        <w:jc w:val="both"/>
        <w:rPr>
          <w:rFonts w:ascii="Verdana" w:hAnsi="Verdana"/>
          <w:sz w:val="18"/>
          <w:szCs w:val="18"/>
        </w:rPr>
      </w:pPr>
      <w:r>
        <w:rPr>
          <w:rStyle w:val="fid14"/>
          <w:rFonts w:ascii="Verdana" w:hAnsi="Verdana"/>
          <w:sz w:val="18"/>
          <w:szCs w:val="18"/>
        </w:rPr>
        <w:t xml:space="preserve">Cercano un posto per studiare e trovano spesso uno spazio in cui dare risposta alle domande di senso. Succede agli studenti che entrano alla Casa </w:t>
      </w:r>
      <w:proofErr w:type="spellStart"/>
      <w:r>
        <w:rPr>
          <w:rStyle w:val="fid14"/>
          <w:rFonts w:ascii="Verdana" w:hAnsi="Verdana"/>
          <w:sz w:val="18"/>
          <w:szCs w:val="18"/>
        </w:rPr>
        <w:t>Monteripido</w:t>
      </w:r>
      <w:proofErr w:type="spellEnd"/>
      <w:r>
        <w:rPr>
          <w:rStyle w:val="fid14"/>
          <w:rFonts w:ascii="Verdana" w:hAnsi="Verdana"/>
          <w:sz w:val="18"/>
          <w:szCs w:val="18"/>
        </w:rPr>
        <w:t xml:space="preserve">, aperta all’accoglienza dei ragazzi dagli anni Sessanta. Ce lo racconta padre Massimo </w:t>
      </w:r>
      <w:proofErr w:type="spellStart"/>
      <w:r>
        <w:rPr>
          <w:rStyle w:val="fid14"/>
          <w:rFonts w:ascii="Verdana" w:hAnsi="Verdana"/>
          <w:sz w:val="18"/>
          <w:szCs w:val="18"/>
        </w:rPr>
        <w:t>Chieruzzi</w:t>
      </w:r>
      <w:proofErr w:type="spellEnd"/>
      <w:r>
        <w:rPr>
          <w:rStyle w:val="fid14"/>
          <w:rFonts w:ascii="Verdana" w:hAnsi="Verdana"/>
          <w:sz w:val="18"/>
          <w:szCs w:val="18"/>
        </w:rPr>
        <w:t>, direttore del Collegio di Perugia: «Ospitiamo circa 40-45 studenti che vengono da tutta Italia. Ma la presenza dell’università per stranieri ci porta giovani dei Paesi arabi, dell’Africa, dell’Australia e anche degli Stati Uniti. La nostra casa diventa così un luogo di incontro di tante culture e religioni». Sono soprattutto matricole delle facoltà di medicina, giurisprudenza, biotecnologie, matematica e fisica. Il collegio, che dista un quarto d’ora a piedi dal centro, è immerso nel silenzio e nella tranquillità di un antico convento del 1200, sorto nei luoghi dove si ritirò il beato Egidio, il terzo compagno di San Francesco. Per far parte della comunità è richiesto agli studenti il rispetto delle regole basilari. In un clima di famiglia e di vita condivisa sono previsti momenti formativi. Un’opportunità per tutti.</w:t>
      </w:r>
    </w:p>
    <w:p w:rsidR="00E3623E" w:rsidRDefault="00E3623E" w:rsidP="00E3623E">
      <w:pPr>
        <w:pStyle w:val="paragraph"/>
        <w:shd w:val="clear" w:color="auto" w:fill="FFFFFF"/>
        <w:spacing w:line="270" w:lineRule="atLeast"/>
        <w:jc w:val="both"/>
        <w:rPr>
          <w:rFonts w:ascii="Verdana" w:hAnsi="Verdana"/>
          <w:sz w:val="18"/>
          <w:szCs w:val="18"/>
        </w:rPr>
      </w:pPr>
      <w:bookmarkStart w:id="0" w:name="_GoBack"/>
      <w:bookmarkEnd w:id="0"/>
      <w:r>
        <w:rPr>
          <w:rStyle w:val="fid16"/>
          <w:rFonts w:ascii="Verdana" w:hAnsi="Verdana"/>
          <w:sz w:val="18"/>
          <w:szCs w:val="18"/>
        </w:rPr>
        <w:t xml:space="preserve">Padre </w:t>
      </w:r>
      <w:proofErr w:type="spellStart"/>
      <w:r>
        <w:rPr>
          <w:rStyle w:val="fid16"/>
          <w:rFonts w:ascii="Verdana" w:hAnsi="Verdana"/>
          <w:sz w:val="18"/>
          <w:szCs w:val="18"/>
        </w:rPr>
        <w:t>Chieruzzi</w:t>
      </w:r>
      <w:proofErr w:type="spellEnd"/>
    </w:p>
    <w:p w:rsidR="00C944BB" w:rsidRDefault="00C944BB"/>
    <w:sectPr w:rsidR="00C944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23E"/>
    <w:rsid w:val="00C944BB"/>
    <w:rsid w:val="00E3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E3623E"/>
    <w:pPr>
      <w:spacing w:before="150" w:after="15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fid14">
    <w:name w:val="fid_14"/>
    <w:basedOn w:val="Carpredefinitoparagrafo"/>
    <w:rsid w:val="00E3623E"/>
  </w:style>
  <w:style w:type="character" w:customStyle="1" w:styleId="fid16">
    <w:name w:val="fid_16"/>
    <w:basedOn w:val="Carpredefinitoparagrafo"/>
    <w:rsid w:val="00E362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E3623E"/>
    <w:pPr>
      <w:spacing w:before="150" w:after="15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fid14">
    <w:name w:val="fid_14"/>
    <w:basedOn w:val="Carpredefinitoparagrafo"/>
    <w:rsid w:val="00E3623E"/>
  </w:style>
  <w:style w:type="character" w:customStyle="1" w:styleId="fid16">
    <w:name w:val="fid_16"/>
    <w:basedOn w:val="Carpredefinitoparagrafo"/>
    <w:rsid w:val="00E36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6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27716">
          <w:marLeft w:val="0"/>
          <w:marRight w:val="0"/>
          <w:marTop w:val="0"/>
          <w:marBottom w:val="300"/>
          <w:divBdr>
            <w:top w:val="none" w:sz="0" w:space="0" w:color="auto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12999205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999999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Cardamone</dc:creator>
  <cp:lastModifiedBy>Antonella Cardamone</cp:lastModifiedBy>
  <cp:revision>1</cp:revision>
  <dcterms:created xsi:type="dcterms:W3CDTF">2018-06-28T07:02:00Z</dcterms:created>
  <dcterms:modified xsi:type="dcterms:W3CDTF">2018-06-28T07:03:00Z</dcterms:modified>
</cp:coreProperties>
</file>