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2" w:rsidRDefault="0077644C" w:rsidP="0077644C">
      <w:pPr>
        <w:jc w:val="center"/>
      </w:pPr>
      <w:r>
        <w:rPr>
          <w:noProof/>
          <w:lang w:eastAsia="it-IT"/>
        </w:rPr>
        <w:drawing>
          <wp:inline distT="0" distB="0" distL="0" distR="0" wp14:anchorId="5869C0F4" wp14:editId="6C1C2322">
            <wp:extent cx="4410075" cy="1828800"/>
            <wp:effectExtent l="0" t="0" r="9525" b="0"/>
            <wp:docPr id="1" name="Immagine 1" descr="C:\Users\User\Documents\aidu.LOGO_AI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idu.LOGO_AI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4C" w:rsidRDefault="0077644C" w:rsidP="0077644C">
      <w:pPr>
        <w:jc w:val="center"/>
        <w:rPr>
          <w:b/>
        </w:rPr>
      </w:pPr>
      <w:r w:rsidRPr="0077644C">
        <w:rPr>
          <w:b/>
        </w:rPr>
        <w:t>COMUNICATO STAMPA</w:t>
      </w:r>
    </w:p>
    <w:p w:rsidR="000C641A" w:rsidRDefault="000C641A" w:rsidP="0077644C">
      <w:pPr>
        <w:jc w:val="center"/>
        <w:rPr>
          <w:b/>
        </w:rPr>
      </w:pPr>
      <w:r>
        <w:rPr>
          <w:b/>
        </w:rPr>
        <w:t>SULLA SITUAZIONE UNIVERSITARIA</w:t>
      </w:r>
      <w:bookmarkStart w:id="0" w:name="_GoBack"/>
      <w:bookmarkEnd w:id="0"/>
    </w:p>
    <w:p w:rsidR="0077644C" w:rsidRDefault="0077644C" w:rsidP="00776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un lungo silenzio, si è tornati finalmente a parlare di Università in Italia. Lo hanno fatto la stampa e la televisione a seguito dell’indizione di uno sciopero che prevede l’astensione dei docenti dallo svolgimento di una seduta di esami nella sessione autunnale.</w:t>
      </w:r>
    </w:p>
    <w:p w:rsidR="0077644C" w:rsidRDefault="0077644C" w:rsidP="00776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pari tempo è stata sollevata la questione della legittimità delle prove selettive per l’ammissione a specifici corsi di laurea, umanistici e non.</w:t>
      </w:r>
    </w:p>
    <w:p w:rsidR="00CD50DD" w:rsidRDefault="0077644C" w:rsidP="00776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entrambe le </w:t>
      </w:r>
      <w:r w:rsidR="001A430A">
        <w:rPr>
          <w:rFonts w:ascii="Times New Roman" w:hAnsi="Times New Roman" w:cs="Times New Roman"/>
          <w:sz w:val="24"/>
          <w:szCs w:val="24"/>
        </w:rPr>
        <w:t>questioni sono semplicemente corollari</w:t>
      </w:r>
      <w:r>
        <w:rPr>
          <w:rFonts w:ascii="Times New Roman" w:hAnsi="Times New Roman" w:cs="Times New Roman"/>
          <w:sz w:val="24"/>
          <w:szCs w:val="24"/>
        </w:rPr>
        <w:t xml:space="preserve"> di un più vasto problema che investe il sistema universitario nel suo complesso. Il fatto è che da anni l’insieme del Paese non ha avuto più fiducia nella nostra Accademia: vi hanno contribuito </w:t>
      </w:r>
      <w:r w:rsidR="001A430A" w:rsidRPr="001A430A">
        <w:rPr>
          <w:rFonts w:ascii="Times New Roman" w:hAnsi="Times New Roman" w:cs="Times New Roman"/>
          <w:sz w:val="24"/>
          <w:szCs w:val="24"/>
        </w:rPr>
        <w:t>le responsabilità politiche della situazione drammatica dell’Università a metà degli anni ’90,</w:t>
      </w:r>
      <w:r w:rsidR="001A4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 atteggiamenti e le decisioni dei var</w:t>
      </w:r>
      <w:r w:rsidR="00F71342">
        <w:rPr>
          <w:rFonts w:ascii="Times New Roman" w:hAnsi="Times New Roman" w:cs="Times New Roman"/>
          <w:sz w:val="24"/>
          <w:szCs w:val="24"/>
        </w:rPr>
        <w:t>i governi che si sono succeduti</w:t>
      </w:r>
      <w:r w:rsidR="001A430A">
        <w:rPr>
          <w:rFonts w:ascii="Times New Roman" w:hAnsi="Times New Roman" w:cs="Times New Roman"/>
          <w:sz w:val="24"/>
          <w:szCs w:val="24"/>
        </w:rPr>
        <w:t xml:space="preserve"> </w:t>
      </w:r>
      <w:r w:rsidR="001A430A" w:rsidRPr="001A430A">
        <w:rPr>
          <w:rFonts w:ascii="Times New Roman" w:hAnsi="Times New Roman" w:cs="Times New Roman"/>
          <w:sz w:val="24"/>
          <w:szCs w:val="24"/>
        </w:rPr>
        <w:t>con un decennio compulsivo di riforme in parte incomplete e contradditorie</w:t>
      </w:r>
      <w:r w:rsidR="00F713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42">
        <w:rPr>
          <w:rFonts w:ascii="Times New Roman" w:hAnsi="Times New Roman" w:cs="Times New Roman"/>
          <w:sz w:val="24"/>
          <w:szCs w:val="24"/>
        </w:rPr>
        <w:t xml:space="preserve">si è registrato un </w:t>
      </w:r>
      <w:r w:rsidR="00CC1598">
        <w:rPr>
          <w:rFonts w:ascii="Times New Roman" w:hAnsi="Times New Roman" w:cs="Times New Roman"/>
          <w:sz w:val="24"/>
          <w:szCs w:val="24"/>
        </w:rPr>
        <w:t>orientamento sfavorevole da parte dell’</w:t>
      </w:r>
      <w:r w:rsidR="00F71342">
        <w:rPr>
          <w:rFonts w:ascii="Times New Roman" w:hAnsi="Times New Roman" w:cs="Times New Roman"/>
          <w:sz w:val="24"/>
          <w:szCs w:val="24"/>
        </w:rPr>
        <w:t>opinione pubblica stanca di vedere frustrate le attese di molti giovani dopo anni di studio e di sacrifici anche economici non ripagati da sbocchi occupazionali</w:t>
      </w:r>
      <w:r w:rsidR="001A430A">
        <w:rPr>
          <w:rFonts w:ascii="Times New Roman" w:hAnsi="Times New Roman" w:cs="Times New Roman"/>
          <w:sz w:val="24"/>
          <w:szCs w:val="24"/>
        </w:rPr>
        <w:t xml:space="preserve"> </w:t>
      </w:r>
      <w:r w:rsidR="001A430A" w:rsidRPr="001A430A">
        <w:rPr>
          <w:rFonts w:ascii="Times New Roman" w:hAnsi="Times New Roman" w:cs="Times New Roman"/>
          <w:sz w:val="24"/>
          <w:szCs w:val="24"/>
        </w:rPr>
        <w:t>adeguati agli studi effettuati</w:t>
      </w:r>
      <w:r w:rsidR="00F71342">
        <w:rPr>
          <w:rFonts w:ascii="Times New Roman" w:hAnsi="Times New Roman" w:cs="Times New Roman"/>
          <w:sz w:val="24"/>
          <w:szCs w:val="24"/>
        </w:rPr>
        <w:t xml:space="preserve">, neppure al livello di </w:t>
      </w:r>
      <w:r w:rsidR="00F71342">
        <w:rPr>
          <w:rFonts w:ascii="Times New Roman" w:hAnsi="Times New Roman" w:cs="Times New Roman"/>
          <w:i/>
          <w:sz w:val="24"/>
          <w:szCs w:val="24"/>
        </w:rPr>
        <w:t xml:space="preserve">turn over </w:t>
      </w:r>
      <w:r w:rsidR="00F71342">
        <w:rPr>
          <w:rFonts w:ascii="Times New Roman" w:hAnsi="Times New Roman" w:cs="Times New Roman"/>
          <w:sz w:val="24"/>
          <w:szCs w:val="24"/>
        </w:rPr>
        <w:t xml:space="preserve">naturale (pensionamenti e sostituzioni conseguenti); si è snobbata la cultura come dimensione non redditizia sul piano dei profitti ricavabili; si è puntato a ridurre il personale docente (e non) chiedendo a coloro che sono rimasti di moltiplicare le loro forze ed il loro livello di </w:t>
      </w:r>
      <w:r w:rsidR="00F71342">
        <w:rPr>
          <w:rFonts w:ascii="Times New Roman" w:hAnsi="Times New Roman" w:cs="Times New Roman"/>
          <w:i/>
          <w:sz w:val="24"/>
          <w:szCs w:val="24"/>
        </w:rPr>
        <w:t>stress</w:t>
      </w:r>
      <w:r w:rsidR="00F71342">
        <w:rPr>
          <w:rFonts w:ascii="Times New Roman" w:hAnsi="Times New Roman" w:cs="Times New Roman"/>
          <w:sz w:val="24"/>
          <w:szCs w:val="24"/>
        </w:rPr>
        <w:t xml:space="preserve"> per rispondere alle giuste istanze di un mondo studentesco rimasto sempre numericamente cospicuo</w:t>
      </w:r>
      <w:r w:rsidR="001A430A">
        <w:rPr>
          <w:rFonts w:ascii="Times New Roman" w:hAnsi="Times New Roman" w:cs="Times New Roman"/>
          <w:sz w:val="24"/>
          <w:szCs w:val="24"/>
        </w:rPr>
        <w:t xml:space="preserve">, </w:t>
      </w:r>
      <w:r w:rsidR="001A430A" w:rsidRPr="001A430A">
        <w:rPr>
          <w:rFonts w:ascii="Times New Roman" w:hAnsi="Times New Roman" w:cs="Times New Roman"/>
          <w:sz w:val="24"/>
          <w:szCs w:val="24"/>
        </w:rPr>
        <w:t>anche se con qualche flessione</w:t>
      </w:r>
      <w:r w:rsidR="00F71342">
        <w:rPr>
          <w:rFonts w:ascii="Times New Roman" w:hAnsi="Times New Roman" w:cs="Times New Roman"/>
          <w:sz w:val="24"/>
          <w:szCs w:val="24"/>
        </w:rPr>
        <w:t xml:space="preserve">; si sono mortificate le speranze di nuove generazioni formatesi per lo svolgimento della professione accademica ma relegate a ruoli sempre più sussidiari e tuttavia necessari per il funzionamento delle strutture di ateneo; si sono bloccati i riconoscimenti dovuti a soggetti meritevoli e giudicati tali a seguito di abilitazione </w:t>
      </w:r>
      <w:r w:rsidR="00BD30B8">
        <w:rPr>
          <w:rFonts w:ascii="Times New Roman" w:hAnsi="Times New Roman" w:cs="Times New Roman"/>
          <w:sz w:val="24"/>
          <w:szCs w:val="24"/>
        </w:rPr>
        <w:t>scientifica nazionale attribuita; sono mancate adeguate progettu</w:t>
      </w:r>
      <w:r w:rsidR="00CC1598">
        <w:rPr>
          <w:rFonts w:ascii="Times New Roman" w:hAnsi="Times New Roman" w:cs="Times New Roman"/>
          <w:sz w:val="24"/>
          <w:szCs w:val="24"/>
        </w:rPr>
        <w:t>alità a lungo termine com</w:t>
      </w:r>
      <w:r w:rsidR="00BD30B8">
        <w:rPr>
          <w:rFonts w:ascii="Times New Roman" w:hAnsi="Times New Roman" w:cs="Times New Roman"/>
          <w:sz w:val="24"/>
          <w:szCs w:val="24"/>
        </w:rPr>
        <w:t>e conviene ad istituzioni scientifiche ed invece si è preferito il piccolo cabotaggio di provvedimenti minimi, senza respiro e suscettibili di continue modifiche (la vicenda dei corsi di laurea fa testo in proposito: cambiamenti a</w:t>
      </w:r>
      <w:r w:rsidR="00CC1598">
        <w:rPr>
          <w:rFonts w:ascii="Times New Roman" w:hAnsi="Times New Roman" w:cs="Times New Roman"/>
          <w:sz w:val="24"/>
          <w:szCs w:val="24"/>
        </w:rPr>
        <w:t xml:space="preserve"> catena e normative</w:t>
      </w:r>
      <w:r w:rsidR="00BD30B8">
        <w:rPr>
          <w:rFonts w:ascii="Times New Roman" w:hAnsi="Times New Roman" w:cs="Times New Roman"/>
          <w:sz w:val="24"/>
          <w:szCs w:val="24"/>
        </w:rPr>
        <w:t xml:space="preserve"> sempre più dir</w:t>
      </w:r>
      <w:r w:rsidR="00CD50DD">
        <w:rPr>
          <w:rFonts w:ascii="Times New Roman" w:hAnsi="Times New Roman" w:cs="Times New Roman"/>
          <w:sz w:val="24"/>
          <w:szCs w:val="24"/>
        </w:rPr>
        <w:t>i</w:t>
      </w:r>
      <w:r w:rsidR="00CC1598">
        <w:rPr>
          <w:rFonts w:ascii="Times New Roman" w:hAnsi="Times New Roman" w:cs="Times New Roman"/>
          <w:sz w:val="24"/>
          <w:szCs w:val="24"/>
        </w:rPr>
        <w:t>gistiche</w:t>
      </w:r>
      <w:r w:rsidR="00BD30B8">
        <w:rPr>
          <w:rFonts w:ascii="Times New Roman" w:hAnsi="Times New Roman" w:cs="Times New Roman"/>
          <w:sz w:val="24"/>
          <w:szCs w:val="24"/>
        </w:rPr>
        <w:t>).</w:t>
      </w:r>
    </w:p>
    <w:p w:rsidR="00CD50DD" w:rsidRDefault="00CD50DD" w:rsidP="00776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fare? Scioperare? Forse può servire per dare una scossa, per favorire una maggiore attenzione alla questione universitaria</w:t>
      </w:r>
      <w:r w:rsidR="001A430A">
        <w:rPr>
          <w:rFonts w:ascii="Times New Roman" w:hAnsi="Times New Roman" w:cs="Times New Roman"/>
          <w:sz w:val="24"/>
          <w:szCs w:val="24"/>
        </w:rPr>
        <w:t xml:space="preserve">, </w:t>
      </w:r>
      <w:r w:rsidR="001A430A" w:rsidRPr="001A430A">
        <w:rPr>
          <w:rFonts w:ascii="Times New Roman" w:hAnsi="Times New Roman" w:cs="Times New Roman"/>
          <w:sz w:val="24"/>
          <w:szCs w:val="24"/>
        </w:rPr>
        <w:t>anche se non sono gli studenti la nostra controparte con riguardo ai mancati scatti stipendiali</w:t>
      </w:r>
      <w:r>
        <w:rPr>
          <w:rFonts w:ascii="Times New Roman" w:hAnsi="Times New Roman" w:cs="Times New Roman"/>
          <w:sz w:val="24"/>
          <w:szCs w:val="24"/>
        </w:rPr>
        <w:t xml:space="preserve">. Ognuno in coscienza potrà decidere quale possa essere la decisione migliore in proposito. Quel che è certo è che la vicenda economica (scatti periodici dello stipendio non attribuiti, competenze economiche non riconosciute, arretrati non recuperati) non è la sola. Essa è semmai </w:t>
      </w:r>
      <w:r w:rsidR="00CC1598">
        <w:rPr>
          <w:rFonts w:ascii="Times New Roman" w:hAnsi="Times New Roman" w:cs="Times New Roman"/>
          <w:sz w:val="24"/>
          <w:szCs w:val="24"/>
        </w:rPr>
        <w:t>appena</w:t>
      </w:r>
      <w:r>
        <w:rPr>
          <w:rFonts w:ascii="Times New Roman" w:hAnsi="Times New Roman" w:cs="Times New Roman"/>
          <w:sz w:val="24"/>
          <w:szCs w:val="24"/>
        </w:rPr>
        <w:t xml:space="preserve"> la punta di un </w:t>
      </w:r>
      <w:r>
        <w:rPr>
          <w:rFonts w:ascii="Times New Roman" w:hAnsi="Times New Roman" w:cs="Times New Roman"/>
          <w:i/>
          <w:sz w:val="24"/>
          <w:szCs w:val="24"/>
        </w:rPr>
        <w:t>iceberg</w:t>
      </w:r>
      <w:r>
        <w:rPr>
          <w:rFonts w:ascii="Times New Roman" w:hAnsi="Times New Roman" w:cs="Times New Roman"/>
          <w:sz w:val="24"/>
          <w:szCs w:val="24"/>
        </w:rPr>
        <w:t xml:space="preserve"> ben più corposo che non emerge, che sta sotto a ciò che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affiora: </w:t>
      </w:r>
      <w:r w:rsidR="00CC1598">
        <w:rPr>
          <w:rFonts w:ascii="Times New Roman" w:hAnsi="Times New Roman" w:cs="Times New Roman"/>
          <w:sz w:val="24"/>
          <w:szCs w:val="24"/>
        </w:rPr>
        <w:t>non si dà</w:t>
      </w:r>
      <w:r>
        <w:rPr>
          <w:rFonts w:ascii="Times New Roman" w:hAnsi="Times New Roman" w:cs="Times New Roman"/>
          <w:sz w:val="24"/>
          <w:szCs w:val="24"/>
        </w:rPr>
        <w:t xml:space="preserve"> al sistema universitario il ruolo che gli appartiene e </w:t>
      </w:r>
      <w:r w:rsidR="00CC1598">
        <w:rPr>
          <w:rFonts w:ascii="Times New Roman" w:hAnsi="Times New Roman" w:cs="Times New Roman"/>
          <w:sz w:val="24"/>
          <w:szCs w:val="24"/>
        </w:rPr>
        <w:t xml:space="preserve">gli si </w:t>
      </w:r>
      <w:r>
        <w:rPr>
          <w:rFonts w:ascii="Times New Roman" w:hAnsi="Times New Roman" w:cs="Times New Roman"/>
          <w:sz w:val="24"/>
          <w:szCs w:val="24"/>
        </w:rPr>
        <w:t>nega</w:t>
      </w:r>
      <w:r w:rsidR="00CC159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risorse strumentali per fare ricerca e didattica</w:t>
      </w:r>
      <w:r w:rsidR="001A430A">
        <w:rPr>
          <w:rFonts w:ascii="Times New Roman" w:hAnsi="Times New Roman" w:cs="Times New Roman"/>
          <w:sz w:val="24"/>
          <w:szCs w:val="24"/>
        </w:rPr>
        <w:t xml:space="preserve">, </w:t>
      </w:r>
      <w:r w:rsidR="001A430A" w:rsidRPr="001A430A">
        <w:rPr>
          <w:rFonts w:ascii="Times New Roman" w:hAnsi="Times New Roman" w:cs="Times New Roman"/>
          <w:sz w:val="24"/>
          <w:szCs w:val="24"/>
        </w:rPr>
        <w:t>A questo riguardo non sono da tacere i comportamenti a volte corporativi dei docenti</w:t>
      </w:r>
      <w:r w:rsidR="001A430A">
        <w:rPr>
          <w:rFonts w:ascii="Times New Roman" w:hAnsi="Times New Roman" w:cs="Times New Roman"/>
          <w:sz w:val="24"/>
          <w:szCs w:val="24"/>
        </w:rPr>
        <w:t xml:space="preserve"> nell’istituzione universitaria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44C" w:rsidRPr="0077644C" w:rsidRDefault="00CD50DD" w:rsidP="00776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vi è un altro aspetto che come AIDU vorremmo richiamare: la necessità di una maggiore relazionalità ai diversi livelli, cioè fra gli studenti, fra i docenti, fra il personale tecnico-amministrativo</w:t>
      </w:r>
      <w:r w:rsidR="00CC1598">
        <w:rPr>
          <w:rFonts w:ascii="Times New Roman" w:hAnsi="Times New Roman" w:cs="Times New Roman"/>
          <w:sz w:val="24"/>
          <w:szCs w:val="24"/>
        </w:rPr>
        <w:t>, fra gli atenei ed il MIUR</w:t>
      </w:r>
      <w:r>
        <w:rPr>
          <w:rFonts w:ascii="Times New Roman" w:hAnsi="Times New Roman" w:cs="Times New Roman"/>
          <w:sz w:val="24"/>
          <w:szCs w:val="24"/>
        </w:rPr>
        <w:t xml:space="preserve"> e comunque fra tutti questi messi insieme. In pari tempo </w:t>
      </w:r>
      <w:r w:rsidR="00CC1598">
        <w:rPr>
          <w:rFonts w:ascii="Times New Roman" w:hAnsi="Times New Roman" w:cs="Times New Roman"/>
          <w:sz w:val="24"/>
          <w:szCs w:val="24"/>
        </w:rPr>
        <w:t>occorre</w:t>
      </w:r>
      <w:r>
        <w:rPr>
          <w:rFonts w:ascii="Times New Roman" w:hAnsi="Times New Roman" w:cs="Times New Roman"/>
          <w:sz w:val="24"/>
          <w:szCs w:val="24"/>
        </w:rPr>
        <w:t xml:space="preserve"> un richiamo forte per recuperare un carattere fondamentale tipico della natura di una Università: la sua funzione di orientamento allo studio ed alla professione, al lavoro ed al servizio verso la società. </w:t>
      </w:r>
      <w:r w:rsidR="004A6753">
        <w:rPr>
          <w:rFonts w:ascii="Times New Roman" w:hAnsi="Times New Roman" w:cs="Times New Roman"/>
          <w:sz w:val="24"/>
          <w:szCs w:val="24"/>
        </w:rPr>
        <w:t xml:space="preserve">In tal senso il prossimo Convegno Nazionale </w:t>
      </w:r>
      <w:proofErr w:type="spellStart"/>
      <w:r w:rsidR="004A6753">
        <w:rPr>
          <w:rFonts w:ascii="Times New Roman" w:hAnsi="Times New Roman" w:cs="Times New Roman"/>
          <w:sz w:val="24"/>
          <w:szCs w:val="24"/>
        </w:rPr>
        <w:t>Interassociativo</w:t>
      </w:r>
      <w:proofErr w:type="spellEnd"/>
      <w:r w:rsidR="004A6753">
        <w:rPr>
          <w:rFonts w:ascii="Times New Roman" w:hAnsi="Times New Roman" w:cs="Times New Roman"/>
          <w:sz w:val="24"/>
          <w:szCs w:val="24"/>
        </w:rPr>
        <w:t xml:space="preserve"> dell’AIDU, previsto per il 17 novembre prossimo, intenderà sottoporre ad un’analisi attenta la situazione presente per immaginare e realizzare un futuro diverso e per non assuefarsi all’esistente</w:t>
      </w:r>
      <w:r w:rsidR="00CC1598">
        <w:rPr>
          <w:rFonts w:ascii="Times New Roman" w:hAnsi="Times New Roman" w:cs="Times New Roman"/>
          <w:sz w:val="24"/>
          <w:szCs w:val="24"/>
        </w:rPr>
        <w:t>,</w:t>
      </w:r>
      <w:r w:rsidR="004A6753">
        <w:rPr>
          <w:rFonts w:ascii="Times New Roman" w:hAnsi="Times New Roman" w:cs="Times New Roman"/>
          <w:sz w:val="24"/>
          <w:szCs w:val="24"/>
        </w:rPr>
        <w:t xml:space="preserve"> coltivando anche l’utopia di un’Università </w:t>
      </w:r>
      <w:r w:rsidR="00452CBB">
        <w:rPr>
          <w:rFonts w:ascii="Times New Roman" w:hAnsi="Times New Roman" w:cs="Times New Roman"/>
          <w:sz w:val="24"/>
          <w:szCs w:val="24"/>
        </w:rPr>
        <w:t xml:space="preserve">diversa e di una società </w:t>
      </w:r>
      <w:r w:rsidR="004A6753">
        <w:rPr>
          <w:rFonts w:ascii="Times New Roman" w:hAnsi="Times New Roman" w:cs="Times New Roman"/>
          <w:sz w:val="24"/>
          <w:szCs w:val="24"/>
        </w:rPr>
        <w:t xml:space="preserve">migliore.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342">
        <w:rPr>
          <w:rFonts w:ascii="Times New Roman" w:hAnsi="Times New Roman" w:cs="Times New Roman"/>
          <w:sz w:val="24"/>
          <w:szCs w:val="24"/>
        </w:rPr>
        <w:t xml:space="preserve">  </w:t>
      </w:r>
      <w:r w:rsidR="0077644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7644C" w:rsidRPr="00776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M0Mje0sDQwMzRQ0lEKTi0uzszPAykwqQUA5X4gZiwAAAA="/>
  </w:docVars>
  <w:rsids>
    <w:rsidRoot w:val="00E37EB5"/>
    <w:rsid w:val="000C641A"/>
    <w:rsid w:val="001A430A"/>
    <w:rsid w:val="002935EB"/>
    <w:rsid w:val="00452CBB"/>
    <w:rsid w:val="004A6753"/>
    <w:rsid w:val="0077644C"/>
    <w:rsid w:val="00873CF2"/>
    <w:rsid w:val="00BD30B8"/>
    <w:rsid w:val="00BE5E70"/>
    <w:rsid w:val="00CC1598"/>
    <w:rsid w:val="00CD50DD"/>
    <w:rsid w:val="00E37EB5"/>
    <w:rsid w:val="00F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2017-09-05T17:42:00Z</dcterms:created>
  <dcterms:modified xsi:type="dcterms:W3CDTF">2017-09-07T22:26:00Z</dcterms:modified>
</cp:coreProperties>
</file>